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837" w:rsidRPr="001D271C" w:rsidRDefault="00C97837" w:rsidP="00251943">
      <w:pPr>
        <w:spacing w:line="276" w:lineRule="auto"/>
        <w:ind w:left="-284" w:firstLine="284"/>
        <w:jc w:val="both"/>
        <w:rPr>
          <w:rFonts w:cs="Arial"/>
          <w:b/>
        </w:rPr>
      </w:pPr>
      <w:r w:rsidRPr="001D271C">
        <w:rPr>
          <w:rFonts w:cs="Arial"/>
          <w:b/>
        </w:rPr>
        <w:t xml:space="preserve">ΒΟΥΛΗ ΤΩΝ ΕΛΛΗΝΩΝ </w:t>
      </w:r>
    </w:p>
    <w:p w:rsidR="00C97837" w:rsidRPr="001D271C" w:rsidRDefault="00C97837" w:rsidP="00251943">
      <w:pPr>
        <w:spacing w:line="276" w:lineRule="auto"/>
        <w:ind w:left="-284" w:firstLine="284"/>
        <w:jc w:val="both"/>
        <w:rPr>
          <w:rFonts w:cs="Arial"/>
          <w:b/>
        </w:rPr>
      </w:pPr>
      <w:r>
        <w:rPr>
          <w:rFonts w:cs="Arial"/>
          <w:b/>
        </w:rPr>
        <w:t>ΠΕΡΙΟΔΟΣ ΙΗ΄- ΣΥΝΟΔΟΣ B</w:t>
      </w:r>
      <w:r w:rsidRPr="001D271C">
        <w:rPr>
          <w:rFonts w:cs="Arial"/>
          <w:b/>
        </w:rPr>
        <w:t xml:space="preserve">΄ </w:t>
      </w:r>
    </w:p>
    <w:p w:rsidR="00C97837" w:rsidRPr="001D271C" w:rsidRDefault="00C97837" w:rsidP="00251943">
      <w:pPr>
        <w:spacing w:line="276" w:lineRule="auto"/>
        <w:ind w:left="-284" w:firstLine="284"/>
        <w:jc w:val="both"/>
        <w:rPr>
          <w:rFonts w:cs="Arial"/>
          <w:b/>
        </w:rPr>
      </w:pPr>
      <w:r w:rsidRPr="001D271C">
        <w:rPr>
          <w:rFonts w:cs="Arial"/>
          <w:b/>
        </w:rPr>
        <w:t>ΔΙΑΡΚΗΣ ΕΠΙΤΡΟΠΗ ΟΙΚΟΝΟΜΙΚΩΝ ΥΠΟΘΕΣΕΩΝ</w:t>
      </w:r>
    </w:p>
    <w:p w:rsidR="00C97837" w:rsidRPr="001D271C" w:rsidRDefault="00C97837" w:rsidP="009F08A2">
      <w:pPr>
        <w:spacing w:line="276" w:lineRule="auto"/>
        <w:ind w:left="-284" w:firstLine="284"/>
        <w:jc w:val="both"/>
        <w:rPr>
          <w:rFonts w:cs="Arial"/>
          <w:b/>
        </w:rPr>
      </w:pPr>
    </w:p>
    <w:p w:rsidR="00C97837" w:rsidRPr="001D271C" w:rsidRDefault="00C97837" w:rsidP="008944C7">
      <w:pPr>
        <w:spacing w:line="276" w:lineRule="auto"/>
        <w:ind w:firstLine="720"/>
        <w:jc w:val="both"/>
        <w:rPr>
          <w:rFonts w:cs="Arial"/>
          <w:b/>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C97837" w:rsidRPr="001D271C" w:rsidRDefault="00C97837" w:rsidP="008944C7">
      <w:pPr>
        <w:spacing w:line="276" w:lineRule="auto"/>
        <w:ind w:right="-199" w:firstLine="720"/>
        <w:jc w:val="both"/>
        <w:rPr>
          <w:rFonts w:cs="Arial"/>
          <w:b/>
          <w:spacing w:val="20"/>
          <w:u w:val="single"/>
        </w:rPr>
      </w:pPr>
      <w:r w:rsidRPr="001D271C">
        <w:rPr>
          <w:rFonts w:cs="Arial"/>
          <w:b/>
        </w:rPr>
        <w:t xml:space="preserve">      </w:t>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C97837" w:rsidRPr="001D271C" w:rsidRDefault="00C97837" w:rsidP="008944C7">
      <w:pPr>
        <w:spacing w:line="276" w:lineRule="auto"/>
        <w:ind w:firstLine="720"/>
        <w:jc w:val="both"/>
        <w:rPr>
          <w:rFonts w:cs="Arial"/>
          <w:b/>
        </w:rPr>
      </w:pPr>
    </w:p>
    <w:p w:rsidR="00C97837" w:rsidRPr="001D271C" w:rsidRDefault="00C97837" w:rsidP="008944C7">
      <w:pPr>
        <w:keepNext/>
        <w:spacing w:line="276" w:lineRule="auto"/>
        <w:ind w:firstLine="720"/>
        <w:jc w:val="both"/>
        <w:outlineLvl w:val="1"/>
        <w:rPr>
          <w:rFonts w:cs="Arial"/>
          <w:b/>
          <w:u w:val="single"/>
        </w:rPr>
      </w:pPr>
    </w:p>
    <w:p w:rsidR="00C97837" w:rsidRPr="001D271C" w:rsidRDefault="00C97837" w:rsidP="008944C7">
      <w:pPr>
        <w:tabs>
          <w:tab w:val="left" w:pos="7375"/>
        </w:tabs>
        <w:spacing w:line="276" w:lineRule="auto"/>
        <w:ind w:firstLine="720"/>
        <w:jc w:val="both"/>
        <w:rPr>
          <w:rFonts w:cs="Arial"/>
          <w:b/>
        </w:rPr>
      </w:pPr>
      <w:r w:rsidRPr="001D271C">
        <w:rPr>
          <w:rFonts w:cs="Arial"/>
          <w:b/>
        </w:rPr>
        <w:t xml:space="preserve">                                                     </w:t>
      </w:r>
      <w:r>
        <w:rPr>
          <w:rFonts w:cs="Arial"/>
          <w:b/>
        </w:rPr>
        <w:t xml:space="preserve">   </w:t>
      </w:r>
      <w:r w:rsidRPr="007F098B">
        <w:rPr>
          <w:rFonts w:cs="Arial"/>
          <w:b/>
        </w:rPr>
        <w:t xml:space="preserve"> </w:t>
      </w:r>
      <w:r w:rsidRPr="001D271C">
        <w:rPr>
          <w:rFonts w:cs="Arial"/>
          <w:b/>
        </w:rPr>
        <w:t>ΠΡ Α Κ Τ Ι Κ Ο</w:t>
      </w:r>
    </w:p>
    <w:p w:rsidR="00C97837" w:rsidRPr="001D271C" w:rsidRDefault="00C97837" w:rsidP="008944C7">
      <w:pPr>
        <w:spacing w:line="276" w:lineRule="auto"/>
        <w:ind w:firstLine="720"/>
        <w:jc w:val="both"/>
        <w:rPr>
          <w:rFonts w:cs="Arial"/>
          <w:b/>
        </w:rPr>
      </w:pPr>
      <w:r w:rsidRPr="001D271C">
        <w:rPr>
          <w:rFonts w:cs="Arial"/>
          <w:b/>
        </w:rPr>
        <w:t xml:space="preserve">                                            </w:t>
      </w:r>
      <w:r>
        <w:rPr>
          <w:rFonts w:cs="Arial"/>
          <w:b/>
        </w:rPr>
        <w:t xml:space="preserve">  </w:t>
      </w:r>
      <w:r w:rsidRPr="001D271C">
        <w:rPr>
          <w:rFonts w:cs="Arial"/>
          <w:b/>
        </w:rPr>
        <w:t xml:space="preserve"> (Άρθρο 40 παρ. 1 Κ.τ.Β.)</w:t>
      </w:r>
    </w:p>
    <w:p w:rsidR="00C97837" w:rsidRPr="001D271C" w:rsidRDefault="00C97837" w:rsidP="008944C7">
      <w:pPr>
        <w:tabs>
          <w:tab w:val="left" w:pos="7375"/>
        </w:tabs>
        <w:spacing w:line="276" w:lineRule="auto"/>
        <w:ind w:firstLine="720"/>
        <w:jc w:val="both"/>
        <w:rPr>
          <w:rFonts w:cs="Arial"/>
          <w:b/>
        </w:rPr>
      </w:pPr>
      <w:r w:rsidRPr="001D271C">
        <w:rPr>
          <w:rFonts w:cs="Arial"/>
          <w:b/>
        </w:rPr>
        <w:t xml:space="preserve">                                                     </w:t>
      </w:r>
    </w:p>
    <w:p w:rsidR="00C97837" w:rsidRPr="001D271C" w:rsidRDefault="00C97837" w:rsidP="008944C7">
      <w:pPr>
        <w:spacing w:line="276" w:lineRule="auto"/>
        <w:ind w:firstLine="720"/>
        <w:jc w:val="both"/>
        <w:rPr>
          <w:rFonts w:cs="Arial"/>
          <w:b/>
          <w:u w:val="single"/>
        </w:rPr>
      </w:pPr>
    </w:p>
    <w:p w:rsidR="00C97837" w:rsidRPr="001D271C" w:rsidRDefault="00C97837" w:rsidP="008944C7">
      <w:pPr>
        <w:spacing w:line="276" w:lineRule="auto"/>
        <w:ind w:firstLine="720"/>
        <w:jc w:val="both"/>
        <w:rPr>
          <w:rFonts w:cs="Arial"/>
          <w:b/>
          <w:u w:val="single"/>
        </w:rPr>
      </w:pPr>
    </w:p>
    <w:p w:rsidR="00C97837" w:rsidRDefault="00C97837" w:rsidP="00146AE7">
      <w:pPr>
        <w:spacing w:line="276" w:lineRule="auto"/>
        <w:ind w:firstLine="720"/>
        <w:jc w:val="both"/>
      </w:pPr>
      <w:r w:rsidRPr="0028348F">
        <w:rPr>
          <w:rFonts w:cs="Arial"/>
        </w:rPr>
        <w:t xml:space="preserve">Στην Αθήνα, σήμερα, </w:t>
      </w:r>
      <w:r>
        <w:rPr>
          <w:rFonts w:cs="Arial"/>
        </w:rPr>
        <w:t>5 Ιουλίου 2021</w:t>
      </w:r>
      <w:r w:rsidRPr="0028348F">
        <w:rPr>
          <w:rFonts w:cs="Arial"/>
        </w:rPr>
        <w:t>, ημέρα</w:t>
      </w:r>
      <w:r>
        <w:rPr>
          <w:rFonts w:cs="Arial"/>
        </w:rPr>
        <w:t xml:space="preserve"> Δευτέρα </w:t>
      </w:r>
      <w:r w:rsidRPr="0028348F">
        <w:rPr>
          <w:rFonts w:cs="Arial"/>
        </w:rPr>
        <w:t xml:space="preserve">και ώρα </w:t>
      </w:r>
      <w:r>
        <w:rPr>
          <w:rFonts w:cs="Arial"/>
        </w:rPr>
        <w:t>12.</w:t>
      </w:r>
      <w:r w:rsidRPr="00B34C08">
        <w:rPr>
          <w:rFonts w:cs="Arial"/>
        </w:rPr>
        <w:t>15</w:t>
      </w:r>
      <w:r w:rsidRPr="0028348F">
        <w:rPr>
          <w:rFonts w:cs="Arial"/>
        </w:rPr>
        <w:t xml:space="preserve">΄, στην </w:t>
      </w:r>
      <w:r w:rsidRPr="0028348F">
        <w:rPr>
          <w:rFonts w:cs="Arial"/>
          <w:bCs/>
        </w:rPr>
        <w:t xml:space="preserve">Αίθουσα </w:t>
      </w:r>
      <w:r w:rsidRPr="00400470">
        <w:rPr>
          <w:rFonts w:cs="Arial"/>
          <w:bCs/>
        </w:rPr>
        <w:t xml:space="preserve">Γερουσίας του Μεγάρου της Βουλής, </w:t>
      </w:r>
      <w:r w:rsidRPr="0028348F">
        <w:rPr>
          <w:rFonts w:cs="Arial"/>
        </w:rPr>
        <w:t>συνεδρίασε η Διαρκής Επιτροπή Οικονομικών Υποθέσεων υπό την προεδρία του Προέδρου αυτής κ. Σταύρου Καλογιάννη,</w:t>
      </w:r>
      <w:r w:rsidRPr="00B34C08">
        <w:rPr>
          <w:rFonts w:cs="Arial"/>
        </w:rPr>
        <w:t xml:space="preserve"> </w:t>
      </w:r>
      <w:r w:rsidRPr="0028348F">
        <w:rPr>
          <w:rFonts w:cs="Arial"/>
        </w:rPr>
        <w:t xml:space="preserve">με θέμα ημερήσιας διάταξης </w:t>
      </w:r>
      <w:r w:rsidRPr="00B62AD8">
        <w:rPr>
          <w:rFonts w:cs="Arial"/>
        </w:rPr>
        <w:t>την επεξεργασία και εξέταση</w:t>
      </w:r>
      <w:r>
        <w:rPr>
          <w:rFonts w:cs="Arial"/>
        </w:rPr>
        <w:t xml:space="preserve"> του σχεδίου νόμου </w:t>
      </w:r>
      <w:r w:rsidRPr="0028348F">
        <w:rPr>
          <w:rFonts w:cs="Arial"/>
        </w:rPr>
        <w:t>του Υπουργείου Οικονομικών:</w:t>
      </w:r>
      <w:r w:rsidRPr="000D23F0">
        <w:t xml:space="preserve"> </w:t>
      </w:r>
      <w:r>
        <w:t>«</w:t>
      </w:r>
      <w:r w:rsidRPr="00ED2F8D">
        <w:t>Κύρωση της Συμφωνίας για την τροποποίηση της Συμφωνίας για τη μεταφορά και την αμοιβαιοποίηση των εισφορών στο Ενιαίο Ταμείο Εξυγίανσης μεταξύ του Βασιλείου του Βελγίου, της Δημοκρατίας της Βουλγαρίας, της Τσεχικής Δημοκρατίας, του Βασιλείου της Δανίας, της Ομοσπονδιακής Δημοκρατίας της Γερμανίας, της Δημοκρατίας της Εσθονίας, της Ιρλανδίας, της Ελληνικής Δημοκρατίας, του Βασιλείου της Ισπανίας, της Γαλλικής Δημοκρατίας, της Δημοκρατίας της Κροατίας, της Ιταλικής Δημοκρατίας, της Κυπριακής Δημοκρατίας, της Δημοκρατίας της Λετονίας, της Δημοκρατίας της Λιθουανίας, του Μεγάλου Δουκάτου του Λουξεμβούργου, της Ουγγαρίας, της Δημοκρατίας της Μάλτας, του Βασιλείου των Κάτω Χωρών, της Δημοκρατίας της Αυστρίας, της Δημοκρατίας της Πολωνίας, της Πορτογαλικής Δημοκρατίας, της Ρουμανίας, της Δημοκρατίας της Σλοβενίας, της Σλοβακικής Δημοκρατίας και της Δημοκρατίας της Φινλανδίας</w:t>
      </w:r>
      <w:r>
        <w:t>».</w:t>
      </w:r>
    </w:p>
    <w:p w:rsidR="00C97837" w:rsidRPr="00B34C08" w:rsidRDefault="00C97837" w:rsidP="00D95B18">
      <w:pPr>
        <w:spacing w:line="276" w:lineRule="auto"/>
        <w:ind w:firstLine="720"/>
        <w:jc w:val="both"/>
      </w:pPr>
      <w:r>
        <w:rPr>
          <w:rFonts w:cs="Arial"/>
        </w:rPr>
        <w:t>Στη συνεδρίαση παρέστη</w:t>
      </w:r>
      <w:r w:rsidRPr="00B34C08">
        <w:rPr>
          <w:rFonts w:cs="Arial"/>
        </w:rPr>
        <w:t xml:space="preserve"> </w:t>
      </w:r>
      <w:r>
        <w:rPr>
          <w:rFonts w:cs="Arial"/>
        </w:rPr>
        <w:t xml:space="preserve">ο </w:t>
      </w:r>
      <w:r w:rsidRPr="00B34C08">
        <w:rPr>
          <w:rFonts w:cs="Arial"/>
        </w:rPr>
        <w:t>Υφυπουργός Οικονομικών, Γεώργιος Ζαββός</w:t>
      </w:r>
      <w:r>
        <w:rPr>
          <w:rFonts w:cs="Arial"/>
        </w:rPr>
        <w:t>.</w:t>
      </w:r>
    </w:p>
    <w:p w:rsidR="00C97837" w:rsidRPr="001D271C" w:rsidRDefault="00C97837" w:rsidP="00B62AD8">
      <w:pPr>
        <w:spacing w:line="276" w:lineRule="auto"/>
        <w:ind w:right="43" w:firstLine="720"/>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D4EEE" w:rsidRPr="00DE1E25" w:rsidRDefault="003D4EEE" w:rsidP="003D4EEE">
      <w:pPr>
        <w:spacing w:line="276" w:lineRule="auto"/>
        <w:ind w:firstLine="720"/>
        <w:contextualSpacing/>
        <w:jc w:val="both"/>
        <w:rPr>
          <w:rFonts w:cs="Arial"/>
        </w:rPr>
      </w:pPr>
      <w:r>
        <w:rPr>
          <w:rFonts w:cs="Arial"/>
        </w:rPr>
        <w:t xml:space="preserve">Παρόντες ήταν οι Βουλευτές κ.κ. </w:t>
      </w:r>
      <w:r w:rsidRPr="00DE1E25">
        <w:rPr>
          <w:rFonts w:cs="Arial"/>
        </w:rPr>
        <w:t xml:space="preserve">Γεώργιος Αμανατίδης, Σάββας Αναστασιάδης, Γεώργιος Βλάχος, Μανούσος – Κωνσταντίνος Βολουδάκης, Αναστάσιος Δημοσχάκης, </w:t>
      </w:r>
      <w:proofErr w:type="spellStart"/>
      <w:r w:rsidRPr="00DE1E25">
        <w:rPr>
          <w:rFonts w:cs="Arial"/>
        </w:rPr>
        <w:t>Τσαμπίκα</w:t>
      </w:r>
      <w:proofErr w:type="spellEnd"/>
      <w:r w:rsidRPr="00DE1E25">
        <w:rPr>
          <w:rFonts w:cs="Arial"/>
        </w:rPr>
        <w:t xml:space="preserve"> (Μίκα)</w:t>
      </w:r>
      <w:r w:rsidRPr="00E37E36">
        <w:rPr>
          <w:rFonts w:cs="Arial"/>
        </w:rPr>
        <w:t xml:space="preserve"> </w:t>
      </w:r>
      <w:r w:rsidRPr="00DE1E25">
        <w:rPr>
          <w:rFonts w:cs="Arial"/>
        </w:rPr>
        <w:t xml:space="preserve">Ιατρίδη, Αθανάσιος Καββαδάς, Σταύρος Καλογιάννης, Κωνσταντίνος Καραγκούνης, Θεόδωρος Καράογλου, Γεώργιος Καρασμάνης, </w:t>
      </w:r>
      <w:r w:rsidR="00F62774">
        <w:rPr>
          <w:rFonts w:cs="Arial"/>
        </w:rPr>
        <w:t>Παναγιώτα (Νόνη) Δούνια</w:t>
      </w:r>
      <w:r w:rsidRPr="00DE1E25">
        <w:rPr>
          <w:rFonts w:cs="Arial"/>
        </w:rPr>
        <w:t xml:space="preserve">, </w:t>
      </w:r>
      <w:r w:rsidRPr="00DE1E25">
        <w:rPr>
          <w:rFonts w:cs="Arial"/>
        </w:rPr>
        <w:lastRenderedPageBreak/>
        <w:t>Σταύρος Κελέτσης, Εμμανουήλ (Μάνος)</w:t>
      </w:r>
      <w:r w:rsidRPr="00E37E36">
        <w:rPr>
          <w:rFonts w:cs="Arial"/>
        </w:rPr>
        <w:t xml:space="preserve"> </w:t>
      </w:r>
      <w:r w:rsidRPr="00DE1E25">
        <w:rPr>
          <w:rFonts w:cs="Arial"/>
        </w:rPr>
        <w:t>Κόνσολας,  Κωνσταντίνος Κοντογεώργος, Ιωάννης Μπούγας, Χρήστος Μπουκώρος, Χαράλαμπος (Μπάμπης)</w:t>
      </w:r>
      <w:r w:rsidRPr="00E37E36">
        <w:rPr>
          <w:rFonts w:cs="Arial"/>
        </w:rPr>
        <w:t xml:space="preserve"> </w:t>
      </w:r>
      <w:r w:rsidRPr="00DE1E25">
        <w:rPr>
          <w:rFonts w:cs="Arial"/>
        </w:rPr>
        <w:t>Παπαδημητρίου, Ιωάννης Πασχαλίδης, Θεόδωρος (Θόδωρος)</w:t>
      </w:r>
      <w:r w:rsidRPr="00E37E36">
        <w:rPr>
          <w:rFonts w:cs="Arial"/>
        </w:rPr>
        <w:t xml:space="preserve"> </w:t>
      </w:r>
      <w:r w:rsidRPr="00DE1E25">
        <w:rPr>
          <w:rFonts w:cs="Arial"/>
        </w:rPr>
        <w:t xml:space="preserve">Ρουσόπουλος, Μάριος </w:t>
      </w:r>
      <w:r w:rsidRPr="00E37E36">
        <w:rPr>
          <w:rFonts w:cs="Arial"/>
        </w:rPr>
        <w:t xml:space="preserve"> </w:t>
      </w:r>
      <w:r w:rsidRPr="00DE1E25">
        <w:rPr>
          <w:rFonts w:cs="Arial"/>
        </w:rPr>
        <w:t>Σαλμάς, Βασίλειος – Πέτρος Σπανάκης, Διονύσιος Σταμενίτης, Ιωάννης Τραγάκης, Λάζαρος Τσαβδαρίδης, Βασίλειος – Νικόλαος Υψηλάντης,</w:t>
      </w:r>
      <w:r w:rsidRPr="00E37E36">
        <w:rPr>
          <w:rFonts w:cs="Arial"/>
        </w:rPr>
        <w:t xml:space="preserve"> </w:t>
      </w:r>
      <w:r w:rsidRPr="00DE1E25">
        <w:rPr>
          <w:rFonts w:cs="Arial"/>
        </w:rPr>
        <w:t xml:space="preserve">Τρύφων Αλεξιάδης, Ευτυχία Αχτσιόγλου, Όλγα Γεροβασίλη, Ιωάννης Γκιόλας, Ιωάννης Δραγασάκης, Σουλτάνα Ελευθεριάδου, Βασίλειος Κόκκαλης, Παναγιώτης </w:t>
      </w:r>
      <w:proofErr w:type="spellStart"/>
      <w:r w:rsidRPr="00DE1E25">
        <w:rPr>
          <w:rFonts w:cs="Arial"/>
        </w:rPr>
        <w:t>Κουρουμπλής</w:t>
      </w:r>
      <w:proofErr w:type="spellEnd"/>
      <w:r w:rsidRPr="00DE1E25">
        <w:rPr>
          <w:rFonts w:cs="Arial"/>
        </w:rPr>
        <w:t>, Κυριακή Μάλαμα, Αθανάσιος (Σάκης)</w:t>
      </w:r>
      <w:r w:rsidRPr="00E37E36">
        <w:rPr>
          <w:rFonts w:cs="Arial"/>
        </w:rPr>
        <w:t xml:space="preserve"> </w:t>
      </w:r>
      <w:r w:rsidRPr="00DE1E25">
        <w:rPr>
          <w:rFonts w:cs="Arial"/>
        </w:rPr>
        <w:t xml:space="preserve">Παπαδόπουλος, Αικατερίνη Παπανάτσιου, Νικόλαος Συρμαλένιος, Δημήτριος </w:t>
      </w:r>
      <w:r w:rsidRPr="00E37E36">
        <w:rPr>
          <w:rFonts w:cs="Arial"/>
        </w:rPr>
        <w:t xml:space="preserve"> </w:t>
      </w:r>
      <w:r w:rsidRPr="00DE1E25">
        <w:rPr>
          <w:rFonts w:cs="Arial"/>
        </w:rPr>
        <w:t xml:space="preserve">Τζανακόπουλος, Αλέξανδρος Φλαμπουράρης, Γεώργιος </w:t>
      </w:r>
      <w:r w:rsidRPr="00E37E36">
        <w:rPr>
          <w:rFonts w:cs="Arial"/>
        </w:rPr>
        <w:t xml:space="preserve"> </w:t>
      </w:r>
      <w:r w:rsidRPr="00DE1E25">
        <w:rPr>
          <w:rFonts w:cs="Arial"/>
        </w:rPr>
        <w:t xml:space="preserve">Αρβανιτίδης, Μιχαήλ Κατρίνης, Ανδρέας Λοβέρδος, </w:t>
      </w:r>
      <w:r w:rsidR="00F62774">
        <w:rPr>
          <w:rFonts w:cs="Arial"/>
        </w:rPr>
        <w:t>Δημήτριος Κωνσταντόπουλος</w:t>
      </w:r>
      <w:r w:rsidRPr="00DE1E25">
        <w:rPr>
          <w:rFonts w:cs="Arial"/>
        </w:rPr>
        <w:t xml:space="preserve">, Νικόλαος </w:t>
      </w:r>
      <w:r w:rsidRPr="00E37E36">
        <w:rPr>
          <w:rFonts w:cs="Arial"/>
        </w:rPr>
        <w:t xml:space="preserve"> </w:t>
      </w:r>
      <w:r w:rsidR="00F62774">
        <w:rPr>
          <w:rFonts w:cs="Arial"/>
        </w:rPr>
        <w:t>Παπαναστάσης</w:t>
      </w:r>
      <w:r w:rsidRPr="00DE1E25">
        <w:rPr>
          <w:rFonts w:cs="Arial"/>
        </w:rPr>
        <w:t xml:space="preserve">, </w:t>
      </w:r>
      <w:r w:rsidR="007D2231">
        <w:rPr>
          <w:rFonts w:cs="Arial"/>
        </w:rPr>
        <w:t>Γεώργιος</w:t>
      </w:r>
      <w:r w:rsidR="00F62774">
        <w:rPr>
          <w:rFonts w:cs="Arial"/>
        </w:rPr>
        <w:t xml:space="preserve"> Λαμπρούλης</w:t>
      </w:r>
      <w:r w:rsidRPr="00DE1E25">
        <w:rPr>
          <w:rFonts w:cs="Arial"/>
        </w:rPr>
        <w:t>, Βασίλειος</w:t>
      </w:r>
      <w:r w:rsidR="00B32AAE">
        <w:rPr>
          <w:rFonts w:cs="Arial"/>
        </w:rPr>
        <w:t xml:space="preserve"> Βιλιάρδος, Κωνσταντίνος Χήτας </w:t>
      </w:r>
      <w:r>
        <w:rPr>
          <w:rFonts w:cs="Arial"/>
        </w:rPr>
        <w:t>και</w:t>
      </w:r>
      <w:r w:rsidRPr="00DE1E25">
        <w:rPr>
          <w:rFonts w:cs="Arial"/>
        </w:rPr>
        <w:t xml:space="preserve"> Γεώργιος Λογιάδης</w:t>
      </w:r>
      <w:r>
        <w:rPr>
          <w:rFonts w:cs="Arial"/>
        </w:rPr>
        <w:t>.</w:t>
      </w:r>
      <w:r w:rsidRPr="00DE1E25">
        <w:rPr>
          <w:rFonts w:cs="Arial"/>
        </w:rPr>
        <w:t xml:space="preserve"> </w:t>
      </w:r>
    </w:p>
    <w:p w:rsidR="00C97837" w:rsidRPr="007E11A6" w:rsidRDefault="00C97837" w:rsidP="007E11A6">
      <w:pPr>
        <w:spacing w:line="276" w:lineRule="auto"/>
        <w:ind w:firstLine="720"/>
        <w:jc w:val="both"/>
        <w:rPr>
          <w:rFonts w:cs="Arial"/>
          <w:b/>
        </w:rPr>
      </w:pPr>
      <w:r>
        <w:rPr>
          <w:rFonts w:cs="Arial"/>
          <w:b/>
        </w:rPr>
        <w:t xml:space="preserve">ΣΤΑΥΡΟΣ ΚΑΛΟΓΙΑΝΝΗΣ </w:t>
      </w:r>
      <w:r w:rsidRPr="00893E19">
        <w:rPr>
          <w:rFonts w:cs="Arial"/>
          <w:b/>
        </w:rPr>
        <w:t>(Πρόεδρος της Επιτροπής):</w:t>
      </w:r>
      <w:r w:rsidRPr="00893E19">
        <w:rPr>
          <w:rFonts w:cs="Arial"/>
        </w:rPr>
        <w:t xml:space="preserve">Κυρίες και κύριοι συνάδελφοι, </w:t>
      </w:r>
      <w:r>
        <w:rPr>
          <w:rFonts w:cs="Arial"/>
        </w:rPr>
        <w:t>καλημέρα.</w:t>
      </w:r>
    </w:p>
    <w:p w:rsidR="00D97471" w:rsidRDefault="00C97837" w:rsidP="00B34C08">
      <w:pPr>
        <w:spacing w:line="276" w:lineRule="auto"/>
        <w:ind w:firstLine="720"/>
        <w:jc w:val="both"/>
      </w:pPr>
      <w:r>
        <w:rPr>
          <w:rFonts w:cs="Arial"/>
        </w:rPr>
        <w:t>Α</w:t>
      </w:r>
      <w:r w:rsidRPr="00893E19">
        <w:rPr>
          <w:rFonts w:cs="Arial"/>
        </w:rPr>
        <w:t>ρχίζει η συνεδρίαση της Διαρκούς Ε</w:t>
      </w:r>
      <w:r>
        <w:rPr>
          <w:rFonts w:cs="Arial"/>
        </w:rPr>
        <w:t xml:space="preserve">πιτροπής Οικονομικών Υποθέσεων </w:t>
      </w:r>
      <w:r w:rsidRPr="00893E19">
        <w:rPr>
          <w:rFonts w:cs="Arial"/>
        </w:rPr>
        <w:t xml:space="preserve">με θέμα ημερήσιας διάταξης </w:t>
      </w:r>
      <w:r>
        <w:rPr>
          <w:rFonts w:cs="Arial"/>
        </w:rPr>
        <w:t>την επεξεργασία και εξέταση</w:t>
      </w:r>
      <w:r w:rsidRPr="00893E19">
        <w:rPr>
          <w:rFonts w:cs="Arial"/>
        </w:rPr>
        <w:t xml:space="preserve"> του σχεδίου νόμου του Υπουργείου </w:t>
      </w:r>
      <w:r>
        <w:rPr>
          <w:rFonts w:cs="Arial"/>
        </w:rPr>
        <w:t>Οικονομικών με τίτλο</w:t>
      </w:r>
      <w:r w:rsidRPr="000D23F0">
        <w:t xml:space="preserve"> </w:t>
      </w:r>
      <w:r w:rsidRPr="00B62AD8">
        <w:t>«Κύρωση της Συμφωνίας για την τροποποίηση της Συμφωνίας για τη μεταφορά και την αμοιβαιοποίηση των εισφορών στο Ενιαίο Ταμείο Εξυγίανσης μεταξύ του Βασιλείου του Βελγίου, της Δημοκρατίας της Βουλγαρίας, της Τσεχικής Δημοκρατίας, του Βασιλείου της Δανίας, της Ομοσπονδιακής Δημοκρατίας της Γερμανίας, της Δημοκρατίας της Εσθονίας, της Ιρλανδίας, της Ελληνικής Δημοκρατίας, του Βασιλείου της Ισπανίας, της Γαλλικής Δημοκρατίας, της Δημοκρατίας της Κροατίας, της Ιταλικής Δημοκρατίας, της Κυπριακής Δημοκρατίας, της Δημοκρατίας της Λετονίας, της Δημοκρατίας της Λιθουανίας, του Μεγάλου Δουκάτου του Λουξεμβούργου, της Ουγγαρίας, της Δημοκρατίας της Μάλτας, του Βασιλείου των Κάτω Χωρών, της Δημοκρατίας της Αυστρίας, της Δημοκρατίας της Πολωνίας, της Πορτογαλικής Δημοκρατίας, της Ρουμανίας, της Δημοκρατίας της Σλοβενίας, της Σλοβακικής Δημοκρατίας και της Δημοκρατίας της Φινλανδίας».</w:t>
      </w:r>
    </w:p>
    <w:p w:rsidR="00C97837" w:rsidRPr="00B34C08" w:rsidRDefault="00C97837" w:rsidP="00B34C08">
      <w:pPr>
        <w:spacing w:line="276" w:lineRule="auto"/>
        <w:ind w:firstLine="720"/>
        <w:jc w:val="both"/>
        <w:rPr>
          <w:bCs/>
          <w:iCs/>
        </w:rPr>
      </w:pPr>
      <w:r w:rsidRPr="00B34C08">
        <w:rPr>
          <w:bCs/>
          <w:iCs/>
        </w:rPr>
        <w:t>Ξεκινάμε τη συζήτησή μας, η οποία θα ολοκληρωθεί στην τρέχουσα συνεδρίαση, με την Εισηγήτρια της Πλειοψηφίας, κυρία Μίκα Ιατρίδη, η οποία είναι και Γραμματέας της Επιτροπής μας.</w:t>
      </w:r>
    </w:p>
    <w:p w:rsidR="00C97837" w:rsidRPr="00B34C08" w:rsidRDefault="00C97837" w:rsidP="00B34C08">
      <w:pPr>
        <w:spacing w:line="276" w:lineRule="auto"/>
        <w:ind w:firstLine="720"/>
        <w:jc w:val="both"/>
        <w:rPr>
          <w:iCs/>
        </w:rPr>
      </w:pPr>
      <w:r w:rsidRPr="00B34C08">
        <w:rPr>
          <w:iCs/>
        </w:rPr>
        <w:t>Τον λόγο έχει η Εισηγήτρια της Πλειοψηφίας, κυρία Τσαμπίκα (Μίκα) Ιατρίδη.</w:t>
      </w:r>
    </w:p>
    <w:p w:rsidR="00C97837" w:rsidRDefault="00C97837" w:rsidP="007E11A6">
      <w:pPr>
        <w:spacing w:line="276" w:lineRule="auto"/>
        <w:ind w:firstLine="720"/>
        <w:jc w:val="both"/>
        <w:rPr>
          <w:bCs/>
          <w:iCs/>
        </w:rPr>
      </w:pPr>
      <w:r>
        <w:rPr>
          <w:b/>
          <w:iCs/>
        </w:rPr>
        <w:t>ΤΣΑΜΠΙΚΑ (ΜΙΚΑ) ΙΑΤΡΙΔΗ (Εισηγήτρια</w:t>
      </w:r>
      <w:r w:rsidRPr="00E061BB">
        <w:rPr>
          <w:b/>
          <w:bCs/>
          <w:iCs/>
        </w:rPr>
        <w:t xml:space="preserve"> της Πλειοψηφίας):</w:t>
      </w:r>
      <w:r w:rsidRPr="007E11A6">
        <w:rPr>
          <w:bCs/>
          <w:iCs/>
        </w:rPr>
        <w:t xml:space="preserve"> </w:t>
      </w:r>
      <w:r>
        <w:rPr>
          <w:bCs/>
          <w:iCs/>
        </w:rPr>
        <w:t>Ευχαριστώ πολύ</w:t>
      </w:r>
      <w:r w:rsidRPr="00B34C08">
        <w:rPr>
          <w:bCs/>
          <w:iCs/>
        </w:rPr>
        <w:t xml:space="preserve">. </w:t>
      </w:r>
    </w:p>
    <w:p w:rsidR="00C97837" w:rsidRDefault="00C97837" w:rsidP="007E11A6">
      <w:pPr>
        <w:spacing w:line="276" w:lineRule="auto"/>
        <w:ind w:firstLine="720"/>
        <w:jc w:val="both"/>
        <w:rPr>
          <w:bCs/>
          <w:iCs/>
        </w:rPr>
      </w:pPr>
      <w:r w:rsidRPr="00B34C08">
        <w:rPr>
          <w:bCs/>
          <w:iCs/>
        </w:rPr>
        <w:t>Κυρίες και κύριοι συνάδελφοι</w:t>
      </w:r>
      <w:r>
        <w:rPr>
          <w:bCs/>
          <w:iCs/>
        </w:rPr>
        <w:t>, συζητάμε</w:t>
      </w:r>
      <w:r w:rsidRPr="00B34C08">
        <w:rPr>
          <w:bCs/>
          <w:iCs/>
        </w:rPr>
        <w:t xml:space="preserve"> </w:t>
      </w:r>
      <w:r>
        <w:rPr>
          <w:bCs/>
          <w:iCs/>
        </w:rPr>
        <w:t>σήμερα στην Ε</w:t>
      </w:r>
      <w:r w:rsidRPr="00B34C08">
        <w:rPr>
          <w:bCs/>
          <w:iCs/>
        </w:rPr>
        <w:t xml:space="preserve">πιτροπή </w:t>
      </w:r>
      <w:r>
        <w:rPr>
          <w:bCs/>
          <w:iCs/>
        </w:rPr>
        <w:t>την κύρωση της Σ</w:t>
      </w:r>
      <w:r w:rsidRPr="00B34C08">
        <w:rPr>
          <w:bCs/>
          <w:iCs/>
        </w:rPr>
        <w:t>υμφωνίας γ</w:t>
      </w:r>
      <w:r>
        <w:rPr>
          <w:bCs/>
          <w:iCs/>
        </w:rPr>
        <w:t>ια την τροποποίηση της αρχικής Σ</w:t>
      </w:r>
      <w:r w:rsidRPr="00B34C08">
        <w:rPr>
          <w:bCs/>
          <w:iCs/>
        </w:rPr>
        <w:t>υμφωνίας για τη μεταφορά και την α</w:t>
      </w:r>
      <w:r>
        <w:rPr>
          <w:bCs/>
          <w:iCs/>
        </w:rPr>
        <w:t>μοιβαιοποίηση των εισφορών στο Ενιαίο Ταμείο Ε</w:t>
      </w:r>
      <w:r w:rsidRPr="00B34C08">
        <w:rPr>
          <w:bCs/>
          <w:iCs/>
        </w:rPr>
        <w:t>ξυγίανσης</w:t>
      </w:r>
      <w:r>
        <w:rPr>
          <w:bCs/>
          <w:iCs/>
        </w:rPr>
        <w:t>.</w:t>
      </w:r>
    </w:p>
    <w:p w:rsidR="00C97837" w:rsidRDefault="00C97837" w:rsidP="007E11A6">
      <w:pPr>
        <w:spacing w:line="276" w:lineRule="auto"/>
        <w:ind w:firstLine="720"/>
        <w:jc w:val="both"/>
        <w:rPr>
          <w:bCs/>
          <w:iCs/>
        </w:rPr>
      </w:pPr>
      <w:r>
        <w:rPr>
          <w:bCs/>
          <w:iCs/>
        </w:rPr>
        <w:t xml:space="preserve"> Είναι ευρύτερα γνωστό ότι το Ενιαίο Ταμείο Ε</w:t>
      </w:r>
      <w:r w:rsidRPr="00B34C08">
        <w:rPr>
          <w:bCs/>
          <w:iCs/>
        </w:rPr>
        <w:t>ξυγίανσης</w:t>
      </w:r>
      <w:r>
        <w:rPr>
          <w:bCs/>
          <w:iCs/>
        </w:rPr>
        <w:t xml:space="preserve"> είναι</w:t>
      </w:r>
      <w:r w:rsidRPr="00B34C08">
        <w:rPr>
          <w:bCs/>
          <w:iCs/>
        </w:rPr>
        <w:t xml:space="preserve"> ένα ταμείο που ιδρύθηκε</w:t>
      </w:r>
      <w:r>
        <w:rPr>
          <w:bCs/>
          <w:iCs/>
        </w:rPr>
        <w:t xml:space="preserve"> από την Ευρωπαϊκή Έ</w:t>
      </w:r>
      <w:r w:rsidRPr="00B34C08">
        <w:rPr>
          <w:bCs/>
          <w:iCs/>
        </w:rPr>
        <w:t>νωση για την επίλυση των προβληματικών τραπεζών</w:t>
      </w:r>
      <w:r>
        <w:rPr>
          <w:bCs/>
          <w:iCs/>
        </w:rPr>
        <w:t>,</w:t>
      </w:r>
      <w:r w:rsidRPr="00B34C08">
        <w:rPr>
          <w:bCs/>
          <w:iCs/>
        </w:rPr>
        <w:t xml:space="preserve"> στο πλαίσιο της τραπεζικής ένωσης</w:t>
      </w:r>
      <w:r>
        <w:rPr>
          <w:bCs/>
          <w:iCs/>
        </w:rPr>
        <w:t xml:space="preserve">. </w:t>
      </w:r>
    </w:p>
    <w:p w:rsidR="00C97837" w:rsidRDefault="00C97837" w:rsidP="007E11A6">
      <w:pPr>
        <w:spacing w:line="276" w:lineRule="auto"/>
        <w:ind w:firstLine="720"/>
        <w:jc w:val="both"/>
        <w:rPr>
          <w:bCs/>
          <w:iCs/>
        </w:rPr>
      </w:pPr>
      <w:r>
        <w:rPr>
          <w:bCs/>
          <w:iCs/>
        </w:rPr>
        <w:t>Χ</w:t>
      </w:r>
      <w:r w:rsidRPr="00B34C08">
        <w:rPr>
          <w:bCs/>
          <w:iCs/>
        </w:rPr>
        <w:t>ρηματοδοτείται από συνεισφορές του τραπεζικού τομέα και</w:t>
      </w:r>
      <w:r>
        <w:rPr>
          <w:bCs/>
          <w:iCs/>
        </w:rPr>
        <w:t xml:space="preserve"> όχι από χρήματα φορολογουμένων</w:t>
      </w:r>
      <w:r w:rsidRPr="00B34C08">
        <w:rPr>
          <w:bCs/>
          <w:iCs/>
        </w:rPr>
        <w:t xml:space="preserve">. </w:t>
      </w:r>
      <w:r>
        <w:rPr>
          <w:bCs/>
          <w:iCs/>
        </w:rPr>
        <w:t>Η συζητούμενη, αυτή, Κύρωση</w:t>
      </w:r>
      <w:r w:rsidRPr="00B34C08">
        <w:rPr>
          <w:bCs/>
          <w:iCs/>
        </w:rPr>
        <w:t xml:space="preserve"> είναι υποχρέωση της χώρας μας και μια </w:t>
      </w:r>
      <w:r w:rsidRPr="00B34C08">
        <w:rPr>
          <w:bCs/>
          <w:iCs/>
        </w:rPr>
        <w:lastRenderedPageBreak/>
        <w:t xml:space="preserve">και </w:t>
      </w:r>
      <w:r>
        <w:rPr>
          <w:bCs/>
          <w:iCs/>
        </w:rPr>
        <w:t>πρόκειται περί Διεθνούς Σ</w:t>
      </w:r>
      <w:r w:rsidRPr="00B34C08">
        <w:rPr>
          <w:bCs/>
          <w:iCs/>
        </w:rPr>
        <w:t>υμφωνίας</w:t>
      </w:r>
      <w:r>
        <w:rPr>
          <w:bCs/>
          <w:iCs/>
        </w:rPr>
        <w:t>,</w:t>
      </w:r>
      <w:r w:rsidRPr="00B34C08">
        <w:rPr>
          <w:bCs/>
          <w:iCs/>
        </w:rPr>
        <w:t xml:space="preserve"> θα πρέπει να κυρωθεί με τυπικό νόμο</w:t>
      </w:r>
      <w:r>
        <w:rPr>
          <w:bCs/>
          <w:iCs/>
        </w:rPr>
        <w:t>,</w:t>
      </w:r>
      <w:r w:rsidRPr="00B34C08">
        <w:rPr>
          <w:bCs/>
          <w:iCs/>
        </w:rPr>
        <w:t xml:space="preserve"> σύμφωνα με την</w:t>
      </w:r>
      <w:r>
        <w:rPr>
          <w:bCs/>
          <w:iCs/>
        </w:rPr>
        <w:t xml:space="preserve"> παράγραφο 1 του άρθρου 28 του Συντάγματος</w:t>
      </w:r>
      <w:r w:rsidRPr="00B34C08">
        <w:rPr>
          <w:bCs/>
          <w:iCs/>
        </w:rPr>
        <w:t xml:space="preserve">. </w:t>
      </w:r>
    </w:p>
    <w:p w:rsidR="00C97837" w:rsidRDefault="00C97837" w:rsidP="007E11A6">
      <w:pPr>
        <w:spacing w:line="276" w:lineRule="auto"/>
        <w:ind w:firstLine="720"/>
        <w:jc w:val="both"/>
        <w:rPr>
          <w:bCs/>
          <w:iCs/>
        </w:rPr>
      </w:pPr>
      <w:r>
        <w:rPr>
          <w:bCs/>
          <w:iCs/>
        </w:rPr>
        <w:t xml:space="preserve">Είναι προφανές ότι οι δύο Κυρώσεις που συζητούμε σε </w:t>
      </w:r>
      <w:r w:rsidRPr="00B34C08">
        <w:rPr>
          <w:bCs/>
          <w:iCs/>
        </w:rPr>
        <w:t>αυτές τις δύο συνεδριάσεις είναι αλληλένδετες</w:t>
      </w:r>
      <w:r>
        <w:rPr>
          <w:bCs/>
          <w:iCs/>
        </w:rPr>
        <w:t>,</w:t>
      </w:r>
      <w:r w:rsidRPr="00B34C08">
        <w:rPr>
          <w:bCs/>
          <w:iCs/>
        </w:rPr>
        <w:t xml:space="preserve"> αφού μία από τις βασικές αλλαγές στην τρ</w:t>
      </w:r>
      <w:r>
        <w:rPr>
          <w:bCs/>
          <w:iCs/>
        </w:rPr>
        <w:t>οποποίηση της συνθήκης για τον Ευρωπαϊκό Μηχανισμό Σ</w:t>
      </w:r>
      <w:r w:rsidRPr="00B34C08">
        <w:rPr>
          <w:bCs/>
          <w:iCs/>
        </w:rPr>
        <w:t>ταθερότητας είναι η δυν</w:t>
      </w:r>
      <w:r>
        <w:rPr>
          <w:bCs/>
          <w:iCs/>
        </w:rPr>
        <w:t>ατότητα λειτουργίας του κοινού Μηχανισμού Ασφαλείας για το Ενιαίο Ταμείο Ε</w:t>
      </w:r>
      <w:r w:rsidRPr="00B34C08">
        <w:rPr>
          <w:bCs/>
          <w:iCs/>
        </w:rPr>
        <w:t>ξυγίανσης</w:t>
      </w:r>
      <w:r>
        <w:rPr>
          <w:bCs/>
          <w:iCs/>
        </w:rPr>
        <w:t xml:space="preserve"> σε περίπτωση που οι πόροι του Τ</w:t>
      </w:r>
      <w:r w:rsidRPr="00B34C08">
        <w:rPr>
          <w:bCs/>
          <w:iCs/>
        </w:rPr>
        <w:t>αμείου δεν επαρκούν για τη στήριξη πιστωτικών ιδρυμάτων</w:t>
      </w:r>
      <w:r>
        <w:rPr>
          <w:bCs/>
          <w:iCs/>
        </w:rPr>
        <w:t>,</w:t>
      </w:r>
      <w:r w:rsidRPr="00B34C08">
        <w:rPr>
          <w:bCs/>
          <w:iCs/>
        </w:rPr>
        <w:t xml:space="preserve"> τα οποί</w:t>
      </w:r>
      <w:r>
        <w:rPr>
          <w:bCs/>
          <w:iCs/>
        </w:rPr>
        <w:t>α τελούν σε καθεστώς εξυγίανσης.</w:t>
      </w:r>
    </w:p>
    <w:p w:rsidR="00C97837" w:rsidRDefault="00C97837" w:rsidP="007E11A6">
      <w:pPr>
        <w:spacing w:line="276" w:lineRule="auto"/>
        <w:ind w:firstLine="720"/>
        <w:jc w:val="both"/>
        <w:rPr>
          <w:bCs/>
          <w:iCs/>
        </w:rPr>
      </w:pPr>
      <w:r w:rsidRPr="00B34C08">
        <w:rPr>
          <w:bCs/>
          <w:iCs/>
        </w:rPr>
        <w:t>Κυρίες και κύριοι συνάδελφοι</w:t>
      </w:r>
      <w:r>
        <w:rPr>
          <w:bCs/>
          <w:iCs/>
        </w:rPr>
        <w:t>,</w:t>
      </w:r>
      <w:r w:rsidRPr="00B34C08">
        <w:rPr>
          <w:bCs/>
          <w:iCs/>
        </w:rPr>
        <w:t xml:space="preserve"> σύμφωνα με όσα έχουν συζητηθεί στην Ευρώπη</w:t>
      </w:r>
      <w:r>
        <w:rPr>
          <w:bCs/>
          <w:iCs/>
        </w:rPr>
        <w:t>,</w:t>
      </w:r>
      <w:r w:rsidRPr="00B34C08">
        <w:rPr>
          <w:bCs/>
          <w:iCs/>
        </w:rPr>
        <w:t xml:space="preserve"> την τελευταία περίοδο</w:t>
      </w:r>
      <w:r>
        <w:rPr>
          <w:bCs/>
          <w:iCs/>
        </w:rPr>
        <w:t>, η συγκεκριμένη Συμφωνία για το Ενιαίο Ταμείο Ε</w:t>
      </w:r>
      <w:r w:rsidRPr="00B34C08">
        <w:rPr>
          <w:bCs/>
          <w:iCs/>
        </w:rPr>
        <w:t xml:space="preserve">ξυγίανσης συνδέεται αναπόφευκτα και με </w:t>
      </w:r>
      <w:r>
        <w:rPr>
          <w:bCs/>
          <w:iCs/>
        </w:rPr>
        <w:t>τις οικονομικές επιπτώσεις της Π</w:t>
      </w:r>
      <w:r w:rsidRPr="00B34C08">
        <w:rPr>
          <w:bCs/>
          <w:iCs/>
        </w:rPr>
        <w:t>ανδη</w:t>
      </w:r>
      <w:r>
        <w:rPr>
          <w:bCs/>
          <w:iCs/>
        </w:rPr>
        <w:t>μίας</w:t>
      </w:r>
      <w:r w:rsidRPr="00B34C08">
        <w:rPr>
          <w:bCs/>
          <w:iCs/>
        </w:rPr>
        <w:t xml:space="preserve">. </w:t>
      </w:r>
    </w:p>
    <w:p w:rsidR="00C97837" w:rsidRDefault="00C97837" w:rsidP="007E11A6">
      <w:pPr>
        <w:spacing w:line="276" w:lineRule="auto"/>
        <w:ind w:firstLine="720"/>
        <w:jc w:val="both"/>
        <w:rPr>
          <w:bCs/>
          <w:iCs/>
        </w:rPr>
      </w:pPr>
      <w:r>
        <w:rPr>
          <w:bCs/>
          <w:iCs/>
        </w:rPr>
        <w:t>Η Π</w:t>
      </w:r>
      <w:r w:rsidRPr="00B34C08">
        <w:rPr>
          <w:bCs/>
          <w:iCs/>
        </w:rPr>
        <w:t>ανδημία</w:t>
      </w:r>
      <w:r>
        <w:rPr>
          <w:bCs/>
          <w:iCs/>
        </w:rPr>
        <w:t>,</w:t>
      </w:r>
      <w:r w:rsidRPr="00B34C08">
        <w:rPr>
          <w:bCs/>
          <w:iCs/>
        </w:rPr>
        <w:t xml:space="preserve"> όπως γνωρίζουμε</w:t>
      </w:r>
      <w:r>
        <w:rPr>
          <w:bCs/>
          <w:iCs/>
        </w:rPr>
        <w:t>, οδήγησε τα κράτη μέλη της Ευρωπαϊκής Έ</w:t>
      </w:r>
      <w:r w:rsidRPr="00B34C08">
        <w:rPr>
          <w:bCs/>
          <w:iCs/>
        </w:rPr>
        <w:t>νωσης στην απόφαση να λάβουν μέτρα στήριξης</w:t>
      </w:r>
      <w:r>
        <w:rPr>
          <w:bCs/>
          <w:iCs/>
        </w:rPr>
        <w:t>,</w:t>
      </w:r>
      <w:r w:rsidRPr="00B34C08">
        <w:rPr>
          <w:bCs/>
          <w:iCs/>
        </w:rPr>
        <w:t xml:space="preserve"> με δεδομένο ότι οι καταστάσεις που ζούμε είναι πρωτόγνωρες και τα γενικευμένα </w:t>
      </w:r>
      <w:r w:rsidR="003D4EEE">
        <w:rPr>
          <w:bCs/>
          <w:iCs/>
          <w:lang w:val="en-US"/>
        </w:rPr>
        <w:t>l</w:t>
      </w:r>
      <w:r w:rsidRPr="00A7402B">
        <w:rPr>
          <w:bCs/>
          <w:iCs/>
          <w:lang w:val="en-US"/>
        </w:rPr>
        <w:t>ockdown</w:t>
      </w:r>
      <w:r>
        <w:rPr>
          <w:bCs/>
          <w:iCs/>
        </w:rPr>
        <w:t xml:space="preserve"> </w:t>
      </w:r>
      <w:r w:rsidRPr="00B34C08">
        <w:rPr>
          <w:bCs/>
          <w:iCs/>
        </w:rPr>
        <w:t>έχουν επηρεάσει σε πολύ μεγάλο βαθμό την οικονομική δρ</w:t>
      </w:r>
      <w:r>
        <w:rPr>
          <w:bCs/>
          <w:iCs/>
        </w:rPr>
        <w:t>αστηριότητα</w:t>
      </w:r>
      <w:r w:rsidRPr="00B34C08">
        <w:rPr>
          <w:bCs/>
          <w:iCs/>
        </w:rPr>
        <w:t>.</w:t>
      </w:r>
    </w:p>
    <w:p w:rsidR="00C97837" w:rsidRDefault="00C97837" w:rsidP="007E11A6">
      <w:pPr>
        <w:spacing w:line="276" w:lineRule="auto"/>
        <w:ind w:firstLine="720"/>
        <w:jc w:val="both"/>
        <w:rPr>
          <w:bCs/>
          <w:iCs/>
        </w:rPr>
      </w:pPr>
      <w:r>
        <w:rPr>
          <w:bCs/>
          <w:iCs/>
        </w:rPr>
        <w:t xml:space="preserve"> Στο πλαίσιο αυτό η Κυβέρνησή μας και το Υπουργείο Ο</w:t>
      </w:r>
      <w:r w:rsidRPr="00B34C08">
        <w:rPr>
          <w:bCs/>
          <w:iCs/>
        </w:rPr>
        <w:t xml:space="preserve">ικονομικών </w:t>
      </w:r>
      <w:r>
        <w:rPr>
          <w:bCs/>
          <w:iCs/>
        </w:rPr>
        <w:t>«</w:t>
      </w:r>
      <w:r w:rsidRPr="00B34C08">
        <w:rPr>
          <w:bCs/>
          <w:iCs/>
        </w:rPr>
        <w:t>έχει κρατήσει όρθια</w:t>
      </w:r>
      <w:r>
        <w:rPr>
          <w:bCs/>
          <w:iCs/>
        </w:rPr>
        <w:t>»</w:t>
      </w:r>
      <w:r w:rsidRPr="00B34C08">
        <w:rPr>
          <w:bCs/>
          <w:iCs/>
        </w:rPr>
        <w:t xml:space="preserve"> την οικονομία και την κοινωνία </w:t>
      </w:r>
      <w:r>
        <w:rPr>
          <w:bCs/>
          <w:iCs/>
        </w:rPr>
        <w:t>μας,</w:t>
      </w:r>
      <w:r w:rsidRPr="00B34C08">
        <w:rPr>
          <w:bCs/>
          <w:iCs/>
        </w:rPr>
        <w:t xml:space="preserve"> με πολλά μέτρα</w:t>
      </w:r>
      <w:r>
        <w:rPr>
          <w:bCs/>
          <w:iCs/>
        </w:rPr>
        <w:t>, ύψους 41</w:t>
      </w:r>
      <w:r w:rsidRPr="00B34C08">
        <w:rPr>
          <w:bCs/>
          <w:iCs/>
        </w:rPr>
        <w:t xml:space="preserve"> δισεκατομμυρίων ευρώ</w:t>
      </w:r>
      <w:r>
        <w:rPr>
          <w:bCs/>
          <w:iCs/>
        </w:rPr>
        <w:t>,</w:t>
      </w:r>
      <w:r w:rsidRPr="00B34C08">
        <w:rPr>
          <w:bCs/>
          <w:iCs/>
        </w:rPr>
        <w:t xml:space="preserve"> προς τα </w:t>
      </w:r>
      <w:r>
        <w:rPr>
          <w:bCs/>
          <w:iCs/>
        </w:rPr>
        <w:t>πληττόμενα νοικοκυριά και τις επιχειρήσεις</w:t>
      </w:r>
      <w:r w:rsidRPr="00B34C08">
        <w:rPr>
          <w:bCs/>
          <w:iCs/>
        </w:rPr>
        <w:t xml:space="preserve">. </w:t>
      </w:r>
    </w:p>
    <w:p w:rsidR="00C97837" w:rsidRDefault="00C97837" w:rsidP="007E11A6">
      <w:pPr>
        <w:spacing w:line="276" w:lineRule="auto"/>
        <w:ind w:firstLine="720"/>
        <w:jc w:val="both"/>
        <w:rPr>
          <w:bCs/>
          <w:iCs/>
        </w:rPr>
      </w:pPr>
      <w:r w:rsidRPr="00B34C08">
        <w:rPr>
          <w:bCs/>
          <w:iCs/>
        </w:rPr>
        <w:t xml:space="preserve">Παρά το γεγονός </w:t>
      </w:r>
      <w:r>
        <w:rPr>
          <w:bCs/>
          <w:iCs/>
        </w:rPr>
        <w:t>όμως</w:t>
      </w:r>
      <w:r w:rsidRPr="00B34C08">
        <w:rPr>
          <w:bCs/>
          <w:iCs/>
        </w:rPr>
        <w:t xml:space="preserve"> ότι</w:t>
      </w:r>
      <w:r>
        <w:rPr>
          <w:bCs/>
          <w:iCs/>
        </w:rPr>
        <w:t xml:space="preserve"> όλες οι Κυβερνήσεις της Ευρωπαϊκής Έ</w:t>
      </w:r>
      <w:r w:rsidRPr="00B34C08">
        <w:rPr>
          <w:bCs/>
          <w:iCs/>
        </w:rPr>
        <w:t>νωσης έλαβαν σημαντικά μέτρα στήριξης</w:t>
      </w:r>
      <w:r>
        <w:rPr>
          <w:bCs/>
          <w:iCs/>
        </w:rPr>
        <w:t>,</w:t>
      </w:r>
      <w:r w:rsidRPr="00B34C08">
        <w:rPr>
          <w:bCs/>
          <w:iCs/>
        </w:rPr>
        <w:t xml:space="preserve"> υπάρχει και προβληματισμός για την επόμενη </w:t>
      </w:r>
      <w:r>
        <w:rPr>
          <w:bCs/>
          <w:iCs/>
        </w:rPr>
        <w:t>ημέρα και ο</w:t>
      </w:r>
      <w:r w:rsidRPr="00B34C08">
        <w:rPr>
          <w:bCs/>
          <w:iCs/>
        </w:rPr>
        <w:t xml:space="preserve"> προβληματισμός αυτός έγκειται στο κατά πόσον θα ανταπεξέλθει η αγορά στις νέες συνθήκες όταν και θα γίνει η επιστροφή στην κανονι</w:t>
      </w:r>
      <w:r>
        <w:rPr>
          <w:bCs/>
          <w:iCs/>
        </w:rPr>
        <w:t>κότητα</w:t>
      </w:r>
      <w:r w:rsidRPr="00B34C08">
        <w:rPr>
          <w:bCs/>
          <w:iCs/>
        </w:rPr>
        <w:t xml:space="preserve">. </w:t>
      </w:r>
    </w:p>
    <w:p w:rsidR="00C97837" w:rsidRDefault="003D4EEE" w:rsidP="007E11A6">
      <w:pPr>
        <w:spacing w:line="276" w:lineRule="auto"/>
        <w:ind w:firstLine="720"/>
        <w:jc w:val="both"/>
        <w:rPr>
          <w:bCs/>
          <w:iCs/>
        </w:rPr>
      </w:pPr>
      <w:r>
        <w:rPr>
          <w:bCs/>
          <w:iCs/>
        </w:rPr>
        <w:t>Η Κ</w:t>
      </w:r>
      <w:r w:rsidR="00C97837">
        <w:rPr>
          <w:bCs/>
          <w:iCs/>
        </w:rPr>
        <w:t>υβέρνηση της Νέας Δ</w:t>
      </w:r>
      <w:r w:rsidR="00C97837" w:rsidRPr="00B34C08">
        <w:rPr>
          <w:bCs/>
          <w:iCs/>
        </w:rPr>
        <w:t>ημοκρατίας</w:t>
      </w:r>
      <w:r w:rsidR="00C97837">
        <w:rPr>
          <w:bCs/>
          <w:iCs/>
        </w:rPr>
        <w:t>,</w:t>
      </w:r>
      <w:r w:rsidR="00C97837" w:rsidRPr="00B34C08">
        <w:rPr>
          <w:bCs/>
          <w:iCs/>
        </w:rPr>
        <w:t xml:space="preserve"> με σχέδιο</w:t>
      </w:r>
      <w:r w:rsidR="00C97837">
        <w:rPr>
          <w:bCs/>
          <w:iCs/>
        </w:rPr>
        <w:t>,</w:t>
      </w:r>
      <w:r w:rsidR="00C97837" w:rsidRPr="00B34C08">
        <w:rPr>
          <w:bCs/>
          <w:iCs/>
        </w:rPr>
        <w:t xml:space="preserve"> έχει δημιουργήσει τις προϋποθέσεις για την ανάπτυξη με τους ακόλουθους τρόπους</w:t>
      </w:r>
      <w:r>
        <w:rPr>
          <w:bCs/>
          <w:iCs/>
        </w:rPr>
        <w:t>.</w:t>
      </w:r>
      <w:r w:rsidR="00C97837" w:rsidRPr="00A7402B">
        <w:rPr>
          <w:bCs/>
          <w:iCs/>
        </w:rPr>
        <w:t xml:space="preserve"> </w:t>
      </w:r>
      <w:r w:rsidR="00C97837">
        <w:rPr>
          <w:bCs/>
          <w:iCs/>
        </w:rPr>
        <w:t>Με την αξιοποίηση των πόρων του Ταμείου Α</w:t>
      </w:r>
      <w:r w:rsidR="00C97837" w:rsidRPr="00B34C08">
        <w:rPr>
          <w:bCs/>
          <w:iCs/>
        </w:rPr>
        <w:t>νάκαμψης</w:t>
      </w:r>
      <w:r w:rsidR="00C97837">
        <w:rPr>
          <w:bCs/>
          <w:iCs/>
        </w:rPr>
        <w:t>, μ</w:t>
      </w:r>
      <w:r w:rsidR="00C97837" w:rsidRPr="00B34C08">
        <w:rPr>
          <w:bCs/>
          <w:iCs/>
        </w:rPr>
        <w:t>ε την ενίσχυση των επενδύσεων</w:t>
      </w:r>
      <w:r w:rsidR="00C97837">
        <w:rPr>
          <w:bCs/>
          <w:iCs/>
        </w:rPr>
        <w:t>, τ</w:t>
      </w:r>
      <w:r w:rsidR="00C97837" w:rsidRPr="00B34C08">
        <w:rPr>
          <w:bCs/>
          <w:iCs/>
        </w:rPr>
        <w:t xml:space="preserve">ις μόνιμες φορολογικές ελαφρύνσεις και το γεγονός ότι οι βασικές κατευθύνσεις της πολιτικής μας έχουν </w:t>
      </w:r>
      <w:r w:rsidR="00C97837">
        <w:rPr>
          <w:bCs/>
          <w:iCs/>
        </w:rPr>
        <w:t>συμφωνηθεί σε ευρωπαϊκό επίπεδο</w:t>
      </w:r>
      <w:r w:rsidR="00C97837" w:rsidRPr="00B34C08">
        <w:rPr>
          <w:bCs/>
          <w:iCs/>
        </w:rPr>
        <w:t>. Το τονίζω αυτό</w:t>
      </w:r>
      <w:r w:rsidR="00C97837" w:rsidRPr="00A7402B">
        <w:rPr>
          <w:bCs/>
          <w:iCs/>
        </w:rPr>
        <w:t>,</w:t>
      </w:r>
      <w:r w:rsidR="00C97837">
        <w:rPr>
          <w:bCs/>
          <w:iCs/>
        </w:rPr>
        <w:t xml:space="preserve"> γιατί και στις δύο Σ</w:t>
      </w:r>
      <w:r w:rsidR="00C97837" w:rsidRPr="00B34C08">
        <w:rPr>
          <w:bCs/>
          <w:iCs/>
        </w:rPr>
        <w:t>υμφωνίες είναι διάχυτη η ανάγκη</w:t>
      </w:r>
      <w:r w:rsidR="00C97837">
        <w:rPr>
          <w:bCs/>
          <w:iCs/>
        </w:rPr>
        <w:t>,</w:t>
      </w:r>
      <w:r w:rsidR="00C97837" w:rsidRPr="00B34C08">
        <w:rPr>
          <w:bCs/>
          <w:iCs/>
        </w:rPr>
        <w:t xml:space="preserve"> </w:t>
      </w:r>
      <w:r w:rsidR="00C97837">
        <w:rPr>
          <w:bCs/>
          <w:iCs/>
        </w:rPr>
        <w:t xml:space="preserve">η </w:t>
      </w:r>
      <w:r w:rsidR="00C97837" w:rsidRPr="00B34C08">
        <w:rPr>
          <w:bCs/>
          <w:iCs/>
        </w:rPr>
        <w:t>απαίτηση</w:t>
      </w:r>
      <w:r w:rsidR="00C97837">
        <w:rPr>
          <w:bCs/>
          <w:iCs/>
        </w:rPr>
        <w:t>,</w:t>
      </w:r>
      <w:r w:rsidR="00C97837" w:rsidRPr="00B34C08">
        <w:rPr>
          <w:bCs/>
          <w:iCs/>
        </w:rPr>
        <w:t xml:space="preserve"> αν θέλετε</w:t>
      </w:r>
      <w:r w:rsidR="00C97837">
        <w:rPr>
          <w:bCs/>
          <w:iCs/>
        </w:rPr>
        <w:t>, όλα αυτά να γίνονται κατ</w:t>
      </w:r>
      <w:r w:rsidR="00D97471">
        <w:rPr>
          <w:bCs/>
          <w:iCs/>
        </w:rPr>
        <w:t>όπιν σ</w:t>
      </w:r>
      <w:r>
        <w:rPr>
          <w:bCs/>
          <w:iCs/>
        </w:rPr>
        <w:t xml:space="preserve">υμφωνίας - </w:t>
      </w:r>
      <w:r w:rsidR="00D97471">
        <w:rPr>
          <w:bCs/>
          <w:iCs/>
        </w:rPr>
        <w:t>σ</w:t>
      </w:r>
      <w:r w:rsidR="00C97837" w:rsidRPr="00B34C08">
        <w:rPr>
          <w:bCs/>
          <w:iCs/>
        </w:rPr>
        <w:t>υνεργασίας και ως ένα βαθμό</w:t>
      </w:r>
      <w:r w:rsidR="00C97837">
        <w:rPr>
          <w:bCs/>
          <w:iCs/>
        </w:rPr>
        <w:t>,</w:t>
      </w:r>
      <w:r w:rsidR="00C97837" w:rsidRPr="00B34C08">
        <w:rPr>
          <w:bCs/>
          <w:iCs/>
        </w:rPr>
        <w:t xml:space="preserve"> αλληλεγγύης</w:t>
      </w:r>
      <w:r w:rsidR="00C97837">
        <w:rPr>
          <w:bCs/>
          <w:iCs/>
        </w:rPr>
        <w:t>.</w:t>
      </w:r>
    </w:p>
    <w:p w:rsidR="00C97837" w:rsidRDefault="00C97837" w:rsidP="007E11A6">
      <w:pPr>
        <w:spacing w:line="276" w:lineRule="auto"/>
        <w:ind w:firstLine="720"/>
        <w:jc w:val="both"/>
        <w:rPr>
          <w:bCs/>
          <w:iCs/>
        </w:rPr>
      </w:pPr>
      <w:r w:rsidRPr="00B34C08">
        <w:rPr>
          <w:bCs/>
          <w:iCs/>
        </w:rPr>
        <w:t>Υπό αυτό το πλαίσιο</w:t>
      </w:r>
      <w:r>
        <w:rPr>
          <w:bCs/>
          <w:iCs/>
        </w:rPr>
        <w:t>,</w:t>
      </w:r>
      <w:r w:rsidRPr="00B34C08">
        <w:rPr>
          <w:bCs/>
          <w:iCs/>
        </w:rPr>
        <w:t xml:space="preserve"> οι προοπτικές για τη χώρα μας είναι πολύ καλές</w:t>
      </w:r>
      <w:r w:rsidR="003D4EEE">
        <w:rPr>
          <w:bCs/>
          <w:iCs/>
        </w:rPr>
        <w:t>, με την προϋπόθεση ότι και η π</w:t>
      </w:r>
      <w:r w:rsidRPr="00B34C08">
        <w:rPr>
          <w:bCs/>
          <w:iCs/>
        </w:rPr>
        <w:t>ανδ</w:t>
      </w:r>
      <w:r>
        <w:rPr>
          <w:bCs/>
          <w:iCs/>
        </w:rPr>
        <w:t>ημία θα «καταλαγιάσει» και βέβαια</w:t>
      </w:r>
      <w:r w:rsidRPr="00B34C08">
        <w:rPr>
          <w:bCs/>
          <w:iCs/>
        </w:rPr>
        <w:t xml:space="preserve"> θα πρέπει να αναφέρουμε ότι ένα ποσό </w:t>
      </w:r>
      <w:r>
        <w:rPr>
          <w:bCs/>
          <w:iCs/>
        </w:rPr>
        <w:t>70 δισεκατομμυρίων ευρώ από το «Ταμείο Ανάκαμψης 2021-</w:t>
      </w:r>
      <w:r w:rsidRPr="00B34C08">
        <w:rPr>
          <w:bCs/>
          <w:iCs/>
        </w:rPr>
        <w:t>2026</w:t>
      </w:r>
      <w:r>
        <w:rPr>
          <w:bCs/>
          <w:iCs/>
        </w:rPr>
        <w:t>», από το «Πολυετές Δ</w:t>
      </w:r>
      <w:r w:rsidRPr="00B34C08">
        <w:rPr>
          <w:bCs/>
          <w:iCs/>
        </w:rPr>
        <w:t>ημοσι</w:t>
      </w:r>
      <w:r>
        <w:rPr>
          <w:bCs/>
          <w:iCs/>
        </w:rPr>
        <w:t>ονομικό Πλαίσιο 2021-</w:t>
      </w:r>
      <w:r w:rsidRPr="00B34C08">
        <w:rPr>
          <w:bCs/>
          <w:iCs/>
        </w:rPr>
        <w:t>2027</w:t>
      </w:r>
      <w:r>
        <w:rPr>
          <w:bCs/>
          <w:iCs/>
        </w:rPr>
        <w:t>» και τη νέα «ΚΑΠ 2021-20</w:t>
      </w:r>
      <w:r w:rsidRPr="00B34C08">
        <w:rPr>
          <w:bCs/>
          <w:iCs/>
        </w:rPr>
        <w:t>27</w:t>
      </w:r>
      <w:r>
        <w:rPr>
          <w:bCs/>
          <w:iCs/>
        </w:rPr>
        <w:t>»,</w:t>
      </w:r>
      <w:r w:rsidRPr="00B34C08">
        <w:rPr>
          <w:bCs/>
          <w:iCs/>
        </w:rPr>
        <w:t xml:space="preserve"> αποτελεί την ιδανική μαγιά για μία νέα εικόνα της χώρας </w:t>
      </w:r>
      <w:r>
        <w:rPr>
          <w:bCs/>
          <w:iCs/>
        </w:rPr>
        <w:t>μας,</w:t>
      </w:r>
      <w:r w:rsidRPr="00B34C08">
        <w:rPr>
          <w:bCs/>
          <w:iCs/>
        </w:rPr>
        <w:t xml:space="preserve"> για μία νέα προοπτική</w:t>
      </w:r>
      <w:r>
        <w:rPr>
          <w:bCs/>
          <w:iCs/>
        </w:rPr>
        <w:t>,</w:t>
      </w:r>
      <w:r w:rsidRPr="00B34C08">
        <w:rPr>
          <w:bCs/>
          <w:iCs/>
        </w:rPr>
        <w:t xml:space="preserve"> για ένα</w:t>
      </w:r>
      <w:r>
        <w:rPr>
          <w:bCs/>
          <w:iCs/>
        </w:rPr>
        <w:t xml:space="preserve"> νέο μοντέλο αειφόρου ανάπτυξης</w:t>
      </w:r>
      <w:r w:rsidRPr="00B34C08">
        <w:rPr>
          <w:bCs/>
          <w:iCs/>
        </w:rPr>
        <w:t xml:space="preserve">. </w:t>
      </w:r>
    </w:p>
    <w:p w:rsidR="00C97837" w:rsidRDefault="00C97837" w:rsidP="007E11A6">
      <w:pPr>
        <w:spacing w:line="276" w:lineRule="auto"/>
        <w:ind w:firstLine="720"/>
        <w:jc w:val="both"/>
        <w:rPr>
          <w:bCs/>
          <w:iCs/>
        </w:rPr>
      </w:pPr>
      <w:r w:rsidRPr="00B34C08">
        <w:rPr>
          <w:bCs/>
          <w:iCs/>
        </w:rPr>
        <w:t>Ωστόσο η εμπειρία έχει δείξει ότι θα πρέπει να είμαστε προετοιμασμένοι και για ορισμένες δύσκολες καταστάσεις</w:t>
      </w:r>
      <w:r>
        <w:rPr>
          <w:bCs/>
          <w:iCs/>
        </w:rPr>
        <w:t>,</w:t>
      </w:r>
      <w:r w:rsidRPr="00B34C08">
        <w:rPr>
          <w:bCs/>
          <w:iCs/>
        </w:rPr>
        <w:t xml:space="preserve"> κυρίως αυτή</w:t>
      </w:r>
      <w:r>
        <w:rPr>
          <w:bCs/>
          <w:iCs/>
        </w:rPr>
        <w:t xml:space="preserve"> των μη εξυπηρετούμενων δανείων</w:t>
      </w:r>
      <w:r w:rsidRPr="00B34C08">
        <w:rPr>
          <w:bCs/>
          <w:iCs/>
        </w:rPr>
        <w:t>.</w:t>
      </w:r>
    </w:p>
    <w:p w:rsidR="00C97837" w:rsidRDefault="00C97837" w:rsidP="007E11A6">
      <w:pPr>
        <w:spacing w:line="276" w:lineRule="auto"/>
        <w:ind w:firstLine="720"/>
        <w:jc w:val="both"/>
        <w:rPr>
          <w:bCs/>
          <w:iCs/>
        </w:rPr>
      </w:pPr>
      <w:r w:rsidRPr="00B34C08">
        <w:rPr>
          <w:bCs/>
          <w:iCs/>
        </w:rPr>
        <w:t xml:space="preserve"> Ειδικότερα</w:t>
      </w:r>
      <w:r>
        <w:rPr>
          <w:bCs/>
          <w:iCs/>
        </w:rPr>
        <w:t>, σύμφωνα με εκτιμήσεις της Ευρωπαϊκής Κεντρικής Τ</w:t>
      </w:r>
      <w:r w:rsidRPr="00B34C08">
        <w:rPr>
          <w:bCs/>
          <w:iCs/>
        </w:rPr>
        <w:t>ράπεζας</w:t>
      </w:r>
      <w:r>
        <w:rPr>
          <w:bCs/>
          <w:iCs/>
        </w:rPr>
        <w:t>,</w:t>
      </w:r>
      <w:r w:rsidRPr="00B34C08">
        <w:rPr>
          <w:bCs/>
          <w:iCs/>
        </w:rPr>
        <w:t xml:space="preserve"> τα μη εξυπηρετούμενα </w:t>
      </w:r>
      <w:r>
        <w:rPr>
          <w:bCs/>
          <w:iCs/>
        </w:rPr>
        <w:t>ή «</w:t>
      </w:r>
      <w:r w:rsidRPr="00B34C08">
        <w:rPr>
          <w:bCs/>
          <w:iCs/>
        </w:rPr>
        <w:t>κόκκινα δάνεια</w:t>
      </w:r>
      <w:r>
        <w:rPr>
          <w:bCs/>
          <w:iCs/>
        </w:rPr>
        <w:t>»,</w:t>
      </w:r>
      <w:r w:rsidRPr="00B34C08">
        <w:rPr>
          <w:bCs/>
          <w:iCs/>
        </w:rPr>
        <w:t xml:space="preserve"> στις τράπεζες της ζώνης του ευρώ</w:t>
      </w:r>
      <w:r>
        <w:rPr>
          <w:bCs/>
          <w:iCs/>
        </w:rPr>
        <w:t>,</w:t>
      </w:r>
      <w:r w:rsidRPr="00B34C08">
        <w:rPr>
          <w:bCs/>
          <w:iCs/>
        </w:rPr>
        <w:t xml:space="preserve"> θα μπορούσαν να </w:t>
      </w:r>
      <w:r w:rsidRPr="00B34C08">
        <w:rPr>
          <w:bCs/>
          <w:iCs/>
        </w:rPr>
        <w:lastRenderedPageBreak/>
        <w:t>φτάσουν τα 1,4 δισεκατομμύρια ευρώ</w:t>
      </w:r>
      <w:r>
        <w:rPr>
          <w:bCs/>
          <w:iCs/>
        </w:rPr>
        <w:t>,</w:t>
      </w:r>
      <w:r w:rsidRPr="00B34C08">
        <w:rPr>
          <w:bCs/>
          <w:iCs/>
        </w:rPr>
        <w:t xml:space="preserve"> πολύ υψηλότερα από τα επίπεδα των οικονομικών κρίσεων το</w:t>
      </w:r>
      <w:r>
        <w:rPr>
          <w:bCs/>
          <w:iCs/>
        </w:rPr>
        <w:t>υ</w:t>
      </w:r>
      <w:r w:rsidRPr="00B34C08">
        <w:rPr>
          <w:bCs/>
          <w:iCs/>
        </w:rPr>
        <w:t xml:space="preserve"> 2</w:t>
      </w:r>
      <w:r>
        <w:rPr>
          <w:bCs/>
          <w:iCs/>
        </w:rPr>
        <w:t>008 και των κρατικών χρεών της Ευρωπαϊκής Ένωσης το 2011</w:t>
      </w:r>
      <w:r w:rsidRPr="00B34C08">
        <w:rPr>
          <w:bCs/>
          <w:iCs/>
        </w:rPr>
        <w:t>. Γι’ αυτόν τον λόγο θεωρήθηκε απα</w:t>
      </w:r>
      <w:r>
        <w:rPr>
          <w:bCs/>
          <w:iCs/>
        </w:rPr>
        <w:t>ραίτητη η επίσπευση της ουσιαστικής ενεργοποίησης του Ενιαίου Ταμείου Εξυγίανσης από το 2024 στο 2022</w:t>
      </w:r>
      <w:r w:rsidRPr="00B34C08">
        <w:rPr>
          <w:bCs/>
          <w:iCs/>
        </w:rPr>
        <w:t>.</w:t>
      </w:r>
    </w:p>
    <w:p w:rsidR="00C97837" w:rsidRDefault="00C97837" w:rsidP="007E11A6">
      <w:pPr>
        <w:spacing w:line="276" w:lineRule="auto"/>
        <w:ind w:firstLine="720"/>
        <w:jc w:val="both"/>
        <w:rPr>
          <w:bCs/>
          <w:iCs/>
        </w:rPr>
      </w:pPr>
      <w:r>
        <w:rPr>
          <w:bCs/>
          <w:iCs/>
        </w:rPr>
        <w:t xml:space="preserve"> Έ</w:t>
      </w:r>
      <w:r w:rsidRPr="00B34C08">
        <w:rPr>
          <w:bCs/>
          <w:iCs/>
        </w:rPr>
        <w:t>τσι το προτεινόμενο σχέδιο ν</w:t>
      </w:r>
      <w:r>
        <w:rPr>
          <w:bCs/>
          <w:iCs/>
        </w:rPr>
        <w:t>όμου αποσκοπεί στην Κύρωση της Σ</w:t>
      </w:r>
      <w:r w:rsidRPr="00B34C08">
        <w:rPr>
          <w:bCs/>
          <w:iCs/>
        </w:rPr>
        <w:t xml:space="preserve">υμφωνίας </w:t>
      </w:r>
      <w:r>
        <w:rPr>
          <w:bCs/>
          <w:iCs/>
        </w:rPr>
        <w:t>για την τροποποίηση της Σ</w:t>
      </w:r>
      <w:r w:rsidRPr="00B34C08">
        <w:rPr>
          <w:bCs/>
          <w:iCs/>
        </w:rPr>
        <w:t>υμφωνίας για τη μεταφορά και την α</w:t>
      </w:r>
      <w:r>
        <w:rPr>
          <w:bCs/>
          <w:iCs/>
        </w:rPr>
        <w:t>μοιβαιοποίηση των εισφορών στο Ενιαίο Ταμείο Εξυγίανσης που υπογράφτηκε</w:t>
      </w:r>
      <w:r w:rsidRPr="00B34C08">
        <w:rPr>
          <w:bCs/>
          <w:iCs/>
        </w:rPr>
        <w:t xml:space="preserve"> στις Βρυξέλλες</w:t>
      </w:r>
      <w:r>
        <w:rPr>
          <w:bCs/>
          <w:iCs/>
        </w:rPr>
        <w:t xml:space="preserve"> στις</w:t>
      </w:r>
      <w:r w:rsidRPr="00B34C08">
        <w:rPr>
          <w:bCs/>
          <w:iCs/>
        </w:rPr>
        <w:t xml:space="preserve"> 27 Ιανουαρίου </w:t>
      </w:r>
      <w:r>
        <w:rPr>
          <w:bCs/>
          <w:iCs/>
        </w:rPr>
        <w:t xml:space="preserve">του </w:t>
      </w:r>
      <w:r w:rsidRPr="00B34C08">
        <w:rPr>
          <w:bCs/>
          <w:iCs/>
        </w:rPr>
        <w:t>2021 και στις 8 Φεβρουαρίου τ</w:t>
      </w:r>
      <w:r>
        <w:rPr>
          <w:bCs/>
          <w:iCs/>
        </w:rPr>
        <w:t>ου 2021</w:t>
      </w:r>
      <w:r w:rsidRPr="00B34C08">
        <w:rPr>
          <w:bCs/>
          <w:iCs/>
        </w:rPr>
        <w:t>.</w:t>
      </w:r>
    </w:p>
    <w:p w:rsidR="00C97837" w:rsidRDefault="00C97837" w:rsidP="007E11A6">
      <w:pPr>
        <w:spacing w:line="276" w:lineRule="auto"/>
        <w:ind w:firstLine="720"/>
        <w:jc w:val="both"/>
        <w:rPr>
          <w:bCs/>
          <w:iCs/>
        </w:rPr>
      </w:pPr>
      <w:r w:rsidRPr="00B34C08">
        <w:rPr>
          <w:bCs/>
          <w:iCs/>
        </w:rPr>
        <w:t xml:space="preserve"> Η βασική τ</w:t>
      </w:r>
      <w:r>
        <w:rPr>
          <w:bCs/>
          <w:iCs/>
        </w:rPr>
        <w:t>ροποποίηση που εισάγεται με τη Σ</w:t>
      </w:r>
      <w:r w:rsidRPr="00B34C08">
        <w:rPr>
          <w:bCs/>
          <w:iCs/>
        </w:rPr>
        <w:t xml:space="preserve">υμφωνία αναφέρεται στον προσδιορισμό των κανόνων αμοιβαιοποίησης των </w:t>
      </w:r>
      <w:r>
        <w:rPr>
          <w:bCs/>
          <w:iCs/>
        </w:rPr>
        <w:t>εκ των υστέρων συνεισφορών στο Ενιαίο Ταμείο Ε</w:t>
      </w:r>
      <w:r w:rsidRPr="00B34C08">
        <w:rPr>
          <w:bCs/>
          <w:iCs/>
        </w:rPr>
        <w:t>ξυγίανσης κατά τη διάρκεια της μεταβατικής περιόδου</w:t>
      </w:r>
      <w:r>
        <w:rPr>
          <w:bCs/>
          <w:iCs/>
        </w:rPr>
        <w:t>,</w:t>
      </w:r>
      <w:r w:rsidRPr="00B34C08">
        <w:rPr>
          <w:bCs/>
          <w:iCs/>
        </w:rPr>
        <w:t xml:space="preserve"> η οποία ορίζεται στην παράγραφο 1β</w:t>
      </w:r>
      <w:r>
        <w:rPr>
          <w:bCs/>
          <w:iCs/>
        </w:rPr>
        <w:t xml:space="preserve"> τ</w:t>
      </w:r>
      <w:r w:rsidRPr="00B34C08">
        <w:rPr>
          <w:bCs/>
          <w:iCs/>
        </w:rPr>
        <w:t>ο</w:t>
      </w:r>
      <w:r>
        <w:rPr>
          <w:bCs/>
          <w:iCs/>
        </w:rPr>
        <w:t>υ</w:t>
      </w:r>
      <w:r w:rsidRPr="00B34C08">
        <w:rPr>
          <w:bCs/>
          <w:iCs/>
        </w:rPr>
        <w:t xml:space="preserve"> άρθρο</w:t>
      </w:r>
      <w:r>
        <w:rPr>
          <w:bCs/>
          <w:iCs/>
        </w:rPr>
        <w:t>υ 1 της Σ</w:t>
      </w:r>
      <w:r w:rsidRPr="00B34C08">
        <w:rPr>
          <w:bCs/>
          <w:iCs/>
        </w:rPr>
        <w:t xml:space="preserve">υμφωνίας για τη μεταφορά και την αμοιβαιοποίηση των εισφορών στο </w:t>
      </w:r>
      <w:r>
        <w:rPr>
          <w:bCs/>
          <w:iCs/>
        </w:rPr>
        <w:t>Ενιαίο Ταμείο Εξυγίανσης</w:t>
      </w:r>
      <w:r w:rsidRPr="00B34C08">
        <w:rPr>
          <w:bCs/>
          <w:iCs/>
        </w:rPr>
        <w:t>. Πρόκειται ουσιαστικά για μία μεταβατική περίοδο</w:t>
      </w:r>
      <w:r>
        <w:rPr>
          <w:bCs/>
          <w:iCs/>
        </w:rPr>
        <w:t>,</w:t>
      </w:r>
      <w:r w:rsidRPr="00B34C08">
        <w:rPr>
          <w:bCs/>
          <w:iCs/>
        </w:rPr>
        <w:t xml:space="preserve"> η οποία δεν πρέπει να ξεπερνά τα οκτώ χρόνια από τη</w:t>
      </w:r>
      <w:r>
        <w:rPr>
          <w:bCs/>
          <w:iCs/>
        </w:rPr>
        <w:t>ν έναρξη εφαρμογής της αρχικής Συμφωνίας</w:t>
      </w:r>
      <w:r w:rsidRPr="00B34C08">
        <w:rPr>
          <w:bCs/>
          <w:iCs/>
        </w:rPr>
        <w:t xml:space="preserve">. </w:t>
      </w:r>
    </w:p>
    <w:p w:rsidR="00C97837" w:rsidRDefault="00C97837" w:rsidP="008C7294">
      <w:pPr>
        <w:spacing w:line="276" w:lineRule="auto"/>
        <w:ind w:firstLine="720"/>
        <w:jc w:val="both"/>
        <w:rPr>
          <w:bCs/>
          <w:iCs/>
        </w:rPr>
      </w:pPr>
      <w:r w:rsidRPr="00B34C08">
        <w:rPr>
          <w:bCs/>
          <w:iCs/>
        </w:rPr>
        <w:t>Οι εν λόγω κανόνες δε</w:t>
      </w:r>
      <w:r>
        <w:rPr>
          <w:bCs/>
          <w:iCs/>
        </w:rPr>
        <w:t>ν έχουν προβλεφθεί στην αρχική Συμφωνία</w:t>
      </w:r>
      <w:r w:rsidRPr="00B34C08">
        <w:rPr>
          <w:bCs/>
          <w:iCs/>
        </w:rPr>
        <w:t>. Ο προσδιορισμός τους καθίσταται</w:t>
      </w:r>
      <w:r>
        <w:rPr>
          <w:bCs/>
          <w:iCs/>
        </w:rPr>
        <w:t xml:space="preserve"> όμως,</w:t>
      </w:r>
      <w:r w:rsidRPr="00B34C08">
        <w:rPr>
          <w:bCs/>
          <w:iCs/>
        </w:rPr>
        <w:t xml:space="preserve"> αναγκαίος</w:t>
      </w:r>
      <w:r>
        <w:rPr>
          <w:bCs/>
          <w:iCs/>
        </w:rPr>
        <w:t xml:space="preserve">, δεδομένης και της απόφασης </w:t>
      </w:r>
      <w:r w:rsidRPr="00B34C08">
        <w:rPr>
          <w:bCs/>
          <w:iCs/>
        </w:rPr>
        <w:t>για τη θ</w:t>
      </w:r>
      <w:r>
        <w:rPr>
          <w:bCs/>
          <w:iCs/>
        </w:rPr>
        <w:t>έση σε ισχύ του κοινού Μηχανισμού Α</w:t>
      </w:r>
      <w:r w:rsidRPr="00B34C08">
        <w:rPr>
          <w:bCs/>
          <w:iCs/>
        </w:rPr>
        <w:t xml:space="preserve">σφαλείας </w:t>
      </w:r>
      <w:r>
        <w:rPr>
          <w:bCs/>
          <w:iCs/>
        </w:rPr>
        <w:t>για το Ενιαίο Ταμείο Ε</w:t>
      </w:r>
      <w:r w:rsidRPr="00B34C08">
        <w:rPr>
          <w:bCs/>
          <w:iCs/>
        </w:rPr>
        <w:t>ξυγίανσης από την 1η Ιανουαρίου του 2021</w:t>
      </w:r>
      <w:r>
        <w:rPr>
          <w:bCs/>
          <w:iCs/>
        </w:rPr>
        <w:t>,</w:t>
      </w:r>
      <w:r w:rsidRPr="00B34C08">
        <w:rPr>
          <w:bCs/>
          <w:iCs/>
        </w:rPr>
        <w:t xml:space="preserve"> ήτοι δύο έτη νωρίτερα σε σχέση με τις προβ</w:t>
      </w:r>
      <w:r>
        <w:rPr>
          <w:bCs/>
          <w:iCs/>
        </w:rPr>
        <w:t>λέψεις της αρχικής Συμφωνίας για τη θέσπιση του Μηχανισμού στη βάση της Σ</w:t>
      </w:r>
      <w:r w:rsidRPr="00B34C08">
        <w:rPr>
          <w:bCs/>
          <w:iCs/>
        </w:rPr>
        <w:t>υμφωνίας που επιτεύχθηκε στη συνεδρίαση του Eurogroup της 30η</w:t>
      </w:r>
      <w:r>
        <w:rPr>
          <w:bCs/>
          <w:iCs/>
        </w:rPr>
        <w:t>ς</w:t>
      </w:r>
      <w:r w:rsidRPr="00B34C08">
        <w:rPr>
          <w:bCs/>
          <w:iCs/>
        </w:rPr>
        <w:t xml:space="preserve"> Νοεμβρίου</w:t>
      </w:r>
      <w:r>
        <w:rPr>
          <w:bCs/>
          <w:iCs/>
        </w:rPr>
        <w:t xml:space="preserve"> του 2020</w:t>
      </w:r>
      <w:r w:rsidRPr="00B34C08">
        <w:rPr>
          <w:bCs/>
          <w:iCs/>
        </w:rPr>
        <w:t xml:space="preserve">. </w:t>
      </w:r>
      <w:r>
        <w:rPr>
          <w:bCs/>
          <w:iCs/>
        </w:rPr>
        <w:t>Και αυτή η Σ</w:t>
      </w:r>
      <w:r w:rsidRPr="00B34C08">
        <w:rPr>
          <w:bCs/>
          <w:iCs/>
        </w:rPr>
        <w:t>υμφωνία</w:t>
      </w:r>
      <w:r>
        <w:rPr>
          <w:bCs/>
          <w:iCs/>
        </w:rPr>
        <w:t>, τ</w:t>
      </w:r>
      <w:r w:rsidRPr="00B34C08">
        <w:rPr>
          <w:bCs/>
          <w:iCs/>
        </w:rPr>
        <w:t>ο κείμενο</w:t>
      </w:r>
      <w:r w:rsidR="00D97471">
        <w:rPr>
          <w:bCs/>
          <w:iCs/>
        </w:rPr>
        <w:t xml:space="preserve"> </w:t>
      </w:r>
      <w:r w:rsidRPr="00B34C08">
        <w:rPr>
          <w:bCs/>
          <w:iCs/>
        </w:rPr>
        <w:t>αυτό</w:t>
      </w:r>
      <w:r>
        <w:rPr>
          <w:bCs/>
          <w:iCs/>
        </w:rPr>
        <w:t>,</w:t>
      </w:r>
      <w:r w:rsidRPr="00B34C08">
        <w:rPr>
          <w:bCs/>
          <w:iCs/>
        </w:rPr>
        <w:t xml:space="preserve"> καθαυτό</w:t>
      </w:r>
      <w:r>
        <w:rPr>
          <w:bCs/>
          <w:iCs/>
        </w:rPr>
        <w:t>, αποτελείται από πέντε άρθρα</w:t>
      </w:r>
      <w:r w:rsidRPr="00B34C08">
        <w:rPr>
          <w:bCs/>
          <w:iCs/>
        </w:rPr>
        <w:t xml:space="preserve">. </w:t>
      </w:r>
    </w:p>
    <w:p w:rsidR="00C97837" w:rsidRDefault="00C97837" w:rsidP="007E11A6">
      <w:pPr>
        <w:spacing w:line="276" w:lineRule="auto"/>
        <w:ind w:firstLine="720"/>
        <w:jc w:val="both"/>
        <w:rPr>
          <w:bCs/>
          <w:iCs/>
        </w:rPr>
      </w:pPr>
      <w:r w:rsidRPr="00B34C08">
        <w:rPr>
          <w:bCs/>
          <w:iCs/>
        </w:rPr>
        <w:t>Στο πρώτο άρθρο έχουμε τις βασικές τροποποιήσεις</w:t>
      </w:r>
      <w:r>
        <w:rPr>
          <w:bCs/>
          <w:iCs/>
        </w:rPr>
        <w:t>,</w:t>
      </w:r>
      <w:r w:rsidRPr="00B34C08">
        <w:rPr>
          <w:bCs/>
          <w:iCs/>
        </w:rPr>
        <w:t xml:space="preserve"> στο άρθρο 2 </w:t>
      </w:r>
      <w:r>
        <w:rPr>
          <w:bCs/>
          <w:iCs/>
        </w:rPr>
        <w:t xml:space="preserve">τα ζητήματα </w:t>
      </w:r>
      <w:r w:rsidRPr="00B34C08">
        <w:rPr>
          <w:bCs/>
          <w:iCs/>
        </w:rPr>
        <w:t xml:space="preserve">που αφορούν την κατάθεση </w:t>
      </w:r>
      <w:r>
        <w:rPr>
          <w:bCs/>
          <w:iCs/>
        </w:rPr>
        <w:t>της Σ</w:t>
      </w:r>
      <w:r w:rsidRPr="00B34C08">
        <w:rPr>
          <w:bCs/>
          <w:iCs/>
        </w:rPr>
        <w:t>υμφωνίας</w:t>
      </w:r>
      <w:r>
        <w:rPr>
          <w:bCs/>
          <w:iCs/>
        </w:rPr>
        <w:t>,</w:t>
      </w:r>
      <w:r w:rsidRPr="00B34C08">
        <w:rPr>
          <w:bCs/>
          <w:iCs/>
        </w:rPr>
        <w:t xml:space="preserve"> </w:t>
      </w:r>
      <w:r>
        <w:rPr>
          <w:bCs/>
          <w:iCs/>
        </w:rPr>
        <w:t>σ</w:t>
      </w:r>
      <w:r w:rsidRPr="00B34C08">
        <w:rPr>
          <w:bCs/>
          <w:iCs/>
        </w:rPr>
        <w:t>το άρθρο 3 τα ζητήματα ενοποίησης</w:t>
      </w:r>
      <w:r>
        <w:rPr>
          <w:bCs/>
          <w:iCs/>
        </w:rPr>
        <w:t>,</w:t>
      </w:r>
      <w:r w:rsidRPr="00B34C08">
        <w:rPr>
          <w:bCs/>
          <w:iCs/>
        </w:rPr>
        <w:t xml:space="preserve"> </w:t>
      </w:r>
      <w:r>
        <w:rPr>
          <w:bCs/>
          <w:iCs/>
        </w:rPr>
        <w:t>στο άρθρο 4 τα ζητήματα της Κ</w:t>
      </w:r>
      <w:r w:rsidRPr="00B34C08">
        <w:rPr>
          <w:bCs/>
          <w:iCs/>
        </w:rPr>
        <w:t>ύρωσης και στ</w:t>
      </w:r>
      <w:r>
        <w:rPr>
          <w:bCs/>
          <w:iCs/>
        </w:rPr>
        <w:t>ο άρθρο 5 την έναρξη ισχύος της</w:t>
      </w:r>
      <w:r w:rsidRPr="00B34C08">
        <w:rPr>
          <w:bCs/>
          <w:iCs/>
        </w:rPr>
        <w:t xml:space="preserve">. </w:t>
      </w:r>
    </w:p>
    <w:p w:rsidR="00C97837" w:rsidRDefault="00C97837" w:rsidP="007E11A6">
      <w:pPr>
        <w:spacing w:line="276" w:lineRule="auto"/>
        <w:ind w:firstLine="720"/>
        <w:jc w:val="both"/>
        <w:rPr>
          <w:bCs/>
          <w:iCs/>
        </w:rPr>
      </w:pPr>
      <w:r w:rsidRPr="00B34C08">
        <w:rPr>
          <w:bCs/>
          <w:iCs/>
        </w:rPr>
        <w:t>Συνοψίζοντας</w:t>
      </w:r>
      <w:r>
        <w:rPr>
          <w:bCs/>
          <w:iCs/>
        </w:rPr>
        <w:t>, με την παρούσα Συμφωνία τροποποιείται η αρχική Σ</w:t>
      </w:r>
      <w:r w:rsidRPr="00B34C08">
        <w:rPr>
          <w:bCs/>
          <w:iCs/>
        </w:rPr>
        <w:t>υμφωνία για τη μεταφορά και την α</w:t>
      </w:r>
      <w:r>
        <w:rPr>
          <w:bCs/>
          <w:iCs/>
        </w:rPr>
        <w:t>μοιβαιοποίηση των εισφορών στο Ενιαίο Ταμείο Ε</w:t>
      </w:r>
      <w:r w:rsidRPr="00B34C08">
        <w:rPr>
          <w:bCs/>
          <w:iCs/>
        </w:rPr>
        <w:t>ξυγίανσης</w:t>
      </w:r>
      <w:r>
        <w:rPr>
          <w:bCs/>
          <w:iCs/>
        </w:rPr>
        <w:t>,</w:t>
      </w:r>
      <w:r w:rsidRPr="00B34C08">
        <w:rPr>
          <w:bCs/>
          <w:iCs/>
        </w:rPr>
        <w:t xml:space="preserve"> ώστε να προβλέπεται</w:t>
      </w:r>
      <w:r>
        <w:rPr>
          <w:bCs/>
          <w:iCs/>
        </w:rPr>
        <w:t>, βάσει συγκεκριμένων κανόνων, η</w:t>
      </w:r>
      <w:r w:rsidRPr="00B34C08">
        <w:rPr>
          <w:bCs/>
          <w:iCs/>
        </w:rPr>
        <w:t xml:space="preserve"> αμοιβαιοποίηση και των </w:t>
      </w:r>
      <w:r>
        <w:rPr>
          <w:bCs/>
          <w:iCs/>
        </w:rPr>
        <w:t>εκ των υστέρων συνεισφορών στο Ταμείο Ε</w:t>
      </w:r>
      <w:r w:rsidRPr="00B34C08">
        <w:rPr>
          <w:bCs/>
          <w:iCs/>
        </w:rPr>
        <w:t>ξυγίανσης κατά τη δι</w:t>
      </w:r>
      <w:r>
        <w:rPr>
          <w:bCs/>
          <w:iCs/>
        </w:rPr>
        <w:t>άρκεια της μεταβατικής περιόδου</w:t>
      </w:r>
      <w:r w:rsidRPr="00B34C08">
        <w:rPr>
          <w:bCs/>
          <w:iCs/>
        </w:rPr>
        <w:t>.</w:t>
      </w:r>
    </w:p>
    <w:p w:rsidR="00C97837" w:rsidRDefault="00C97837" w:rsidP="007E11A6">
      <w:pPr>
        <w:spacing w:line="276" w:lineRule="auto"/>
        <w:ind w:firstLine="720"/>
        <w:jc w:val="both"/>
        <w:rPr>
          <w:bCs/>
          <w:iCs/>
        </w:rPr>
      </w:pPr>
      <w:r w:rsidRPr="00B34C08">
        <w:rPr>
          <w:bCs/>
          <w:iCs/>
        </w:rPr>
        <w:t xml:space="preserve"> Με δε</w:t>
      </w:r>
      <w:r>
        <w:rPr>
          <w:bCs/>
          <w:iCs/>
        </w:rPr>
        <w:t>δομένο ότι η αρχική Σ</w:t>
      </w:r>
      <w:r w:rsidRPr="00B34C08">
        <w:rPr>
          <w:bCs/>
          <w:iCs/>
        </w:rPr>
        <w:t>υμφω</w:t>
      </w:r>
      <w:r>
        <w:rPr>
          <w:bCs/>
          <w:iCs/>
        </w:rPr>
        <w:t>νία προέβλεπε τη σταδιακή αμοιβαιο</w:t>
      </w:r>
      <w:r w:rsidRPr="00B34C08">
        <w:rPr>
          <w:bCs/>
          <w:iCs/>
        </w:rPr>
        <w:t>ποίηση</w:t>
      </w:r>
      <w:r>
        <w:rPr>
          <w:bCs/>
          <w:iCs/>
        </w:rPr>
        <w:t>,</w:t>
      </w:r>
      <w:r w:rsidRPr="00B34C08">
        <w:rPr>
          <w:bCs/>
          <w:iCs/>
        </w:rPr>
        <w:t xml:space="preserve"> μόνο εκ των προτέρων συνεισφορών</w:t>
      </w:r>
      <w:r>
        <w:rPr>
          <w:bCs/>
          <w:iCs/>
        </w:rPr>
        <w:t>,</w:t>
      </w:r>
      <w:r w:rsidRPr="00B34C08">
        <w:rPr>
          <w:bCs/>
          <w:iCs/>
        </w:rPr>
        <w:t xml:space="preserve"> η δυνατότητα χρήσης του </w:t>
      </w:r>
      <w:r>
        <w:rPr>
          <w:bCs/>
          <w:iCs/>
        </w:rPr>
        <w:t>κοινού Μηχανισμού Α</w:t>
      </w:r>
      <w:r w:rsidRPr="00B34C08">
        <w:rPr>
          <w:bCs/>
          <w:iCs/>
        </w:rPr>
        <w:t>σφαλείας στο πλαίσιο εξυγίανσης πιστωτικού ιδρύματος</w:t>
      </w:r>
      <w:r>
        <w:rPr>
          <w:bCs/>
          <w:iCs/>
        </w:rPr>
        <w:t xml:space="preserve"> και το άρθρο 1 της Σ</w:t>
      </w:r>
      <w:r w:rsidRPr="00B34C08">
        <w:rPr>
          <w:bCs/>
          <w:iCs/>
        </w:rPr>
        <w:t>υμφωνίας</w:t>
      </w:r>
      <w:r>
        <w:rPr>
          <w:bCs/>
          <w:iCs/>
        </w:rPr>
        <w:t>, θα</w:t>
      </w:r>
      <w:r w:rsidRPr="00B34C08">
        <w:rPr>
          <w:bCs/>
          <w:iCs/>
        </w:rPr>
        <w:t xml:space="preserve"> περιοριζόταν από τη δυνατότητα άντλησης</w:t>
      </w:r>
      <w:r>
        <w:rPr>
          <w:bCs/>
          <w:iCs/>
        </w:rPr>
        <w:t>,</w:t>
      </w:r>
      <w:r w:rsidRPr="00B34C08">
        <w:rPr>
          <w:bCs/>
          <w:iCs/>
        </w:rPr>
        <w:t xml:space="preserve"> εκ των υστέρων</w:t>
      </w:r>
      <w:r w:rsidR="00D97471">
        <w:rPr>
          <w:bCs/>
          <w:iCs/>
        </w:rPr>
        <w:t xml:space="preserve"> </w:t>
      </w:r>
      <w:r w:rsidRPr="00B34C08">
        <w:rPr>
          <w:bCs/>
          <w:iCs/>
        </w:rPr>
        <w:t>συνεισφορών από τα πιστωτικά ιδρύματα που λειτουργούν στην επικράτεια του κράτους μέλους</w:t>
      </w:r>
      <w:r>
        <w:rPr>
          <w:bCs/>
          <w:iCs/>
        </w:rPr>
        <w:t>,</w:t>
      </w:r>
      <w:r w:rsidRPr="00B34C08">
        <w:rPr>
          <w:bCs/>
          <w:iCs/>
        </w:rPr>
        <w:t xml:space="preserve"> όπου είναι εγκατεστημένο και το πιστωτικό ίδρυμα προς όφελος</w:t>
      </w:r>
      <w:r w:rsidR="00D97471">
        <w:rPr>
          <w:bCs/>
          <w:iCs/>
        </w:rPr>
        <w:t>,</w:t>
      </w:r>
      <w:r w:rsidRPr="00B34C08">
        <w:rPr>
          <w:bCs/>
          <w:iCs/>
        </w:rPr>
        <w:t xml:space="preserve"> το οποίο θα ενεργοποιούνταν </w:t>
      </w:r>
      <w:r>
        <w:rPr>
          <w:bCs/>
          <w:iCs/>
        </w:rPr>
        <w:t>ο Κοινός Μ</w:t>
      </w:r>
      <w:r w:rsidRPr="00B34C08">
        <w:rPr>
          <w:bCs/>
          <w:iCs/>
        </w:rPr>
        <w:t>ηχανισμός</w:t>
      </w:r>
      <w:r>
        <w:rPr>
          <w:bCs/>
          <w:iCs/>
        </w:rPr>
        <w:t>.</w:t>
      </w:r>
    </w:p>
    <w:p w:rsidR="00C97837" w:rsidRDefault="00C97837" w:rsidP="007E11A6">
      <w:pPr>
        <w:spacing w:line="276" w:lineRule="auto"/>
        <w:ind w:firstLine="720"/>
        <w:jc w:val="both"/>
        <w:rPr>
          <w:bCs/>
          <w:iCs/>
        </w:rPr>
      </w:pPr>
      <w:r w:rsidRPr="00B34C08">
        <w:rPr>
          <w:bCs/>
          <w:iCs/>
        </w:rPr>
        <w:t xml:space="preserve"> </w:t>
      </w:r>
      <w:r>
        <w:rPr>
          <w:bCs/>
          <w:iCs/>
        </w:rPr>
        <w:t xml:space="preserve">Η </w:t>
      </w:r>
      <w:r w:rsidRPr="00B34C08">
        <w:rPr>
          <w:bCs/>
          <w:iCs/>
        </w:rPr>
        <w:t xml:space="preserve">προς </w:t>
      </w:r>
      <w:r>
        <w:rPr>
          <w:bCs/>
          <w:iCs/>
        </w:rPr>
        <w:t>Κύρωση τροποποίηση της Σ</w:t>
      </w:r>
      <w:r w:rsidRPr="00B34C08">
        <w:rPr>
          <w:bCs/>
          <w:iCs/>
        </w:rPr>
        <w:t>υμφωνίας για τη μεταφορά και την α</w:t>
      </w:r>
      <w:r>
        <w:rPr>
          <w:bCs/>
          <w:iCs/>
        </w:rPr>
        <w:t>μοιβαιοποίηση των εισφορών στο Ενιαίο Ταμείο Ε</w:t>
      </w:r>
      <w:r w:rsidRPr="00B34C08">
        <w:rPr>
          <w:bCs/>
          <w:iCs/>
        </w:rPr>
        <w:t>ξυγίανσης αντιμετωπίζει το ανωτέρω πρόβλημα εισάγοντας κανόν</w:t>
      </w:r>
      <w:r>
        <w:rPr>
          <w:bCs/>
          <w:iCs/>
        </w:rPr>
        <w:t>ες για την αμοιβαιοποίηση και τω</w:t>
      </w:r>
      <w:r w:rsidRPr="00B34C08">
        <w:rPr>
          <w:bCs/>
          <w:iCs/>
        </w:rPr>
        <w:t>ν εκ των υστέρων συνεισφορών</w:t>
      </w:r>
      <w:r>
        <w:rPr>
          <w:bCs/>
          <w:iCs/>
        </w:rPr>
        <w:t>,</w:t>
      </w:r>
      <w:r w:rsidRPr="00B34C08">
        <w:rPr>
          <w:bCs/>
          <w:iCs/>
        </w:rPr>
        <w:t xml:space="preserve"> ώστε να μην περιορίζεται </w:t>
      </w:r>
      <w:r>
        <w:rPr>
          <w:bCs/>
          <w:iCs/>
        </w:rPr>
        <w:t>η δυνατότητα χρήσης του κοινού Μηχανισμού Α</w:t>
      </w:r>
      <w:r w:rsidRPr="00B34C08">
        <w:rPr>
          <w:bCs/>
          <w:iCs/>
        </w:rPr>
        <w:t>σφαλείας κατά τη δι</w:t>
      </w:r>
      <w:r>
        <w:rPr>
          <w:bCs/>
          <w:iCs/>
        </w:rPr>
        <w:t>άρκεια της μεταβατικής περιόδου</w:t>
      </w:r>
      <w:r w:rsidRPr="00B34C08">
        <w:rPr>
          <w:bCs/>
          <w:iCs/>
        </w:rPr>
        <w:t xml:space="preserve">. </w:t>
      </w:r>
    </w:p>
    <w:p w:rsidR="00C97837" w:rsidRDefault="00C97837" w:rsidP="007E11A6">
      <w:pPr>
        <w:spacing w:line="276" w:lineRule="auto"/>
        <w:ind w:firstLine="720"/>
        <w:jc w:val="both"/>
        <w:rPr>
          <w:bCs/>
          <w:iCs/>
        </w:rPr>
      </w:pPr>
      <w:r w:rsidRPr="00B34C08">
        <w:rPr>
          <w:bCs/>
          <w:iCs/>
        </w:rPr>
        <w:lastRenderedPageBreak/>
        <w:t>Με αυτή τη βασική τροποποίηση</w:t>
      </w:r>
      <w:r>
        <w:rPr>
          <w:bCs/>
          <w:iCs/>
        </w:rPr>
        <w:t>,</w:t>
      </w:r>
      <w:r w:rsidRPr="00B34C08">
        <w:rPr>
          <w:bCs/>
          <w:iCs/>
        </w:rPr>
        <w:t xml:space="preserve"> στόχος είναι η ενίσχυση της </w:t>
      </w:r>
      <w:r>
        <w:rPr>
          <w:bCs/>
          <w:iCs/>
        </w:rPr>
        <w:t>αποτελεσματικότητας του κοινού Μηχανισμού Ασφαλείας για το Ενιαίο Ταμείο Ε</w:t>
      </w:r>
      <w:r w:rsidRPr="00B34C08">
        <w:rPr>
          <w:bCs/>
          <w:iCs/>
        </w:rPr>
        <w:t>ξυγίανσης</w:t>
      </w:r>
      <w:r>
        <w:rPr>
          <w:bCs/>
          <w:iCs/>
        </w:rPr>
        <w:t>,</w:t>
      </w:r>
      <w:r w:rsidRPr="00B34C08">
        <w:rPr>
          <w:bCs/>
          <w:iCs/>
        </w:rPr>
        <w:t xml:space="preserve"> καθώς και η δυνατότητα πρόσβασης σε αυτόν</w:t>
      </w:r>
      <w:r>
        <w:rPr>
          <w:bCs/>
          <w:iCs/>
        </w:rPr>
        <w:t>,</w:t>
      </w:r>
      <w:r w:rsidRPr="00B34C08">
        <w:rPr>
          <w:bCs/>
          <w:iCs/>
        </w:rPr>
        <w:t xml:space="preserve"> κ</w:t>
      </w:r>
      <w:r>
        <w:rPr>
          <w:bCs/>
          <w:iCs/>
        </w:rPr>
        <w:t>ατά τη διάρκεια της μεταβατικής περιόδου</w:t>
      </w:r>
      <w:r w:rsidRPr="00B34C08">
        <w:rPr>
          <w:bCs/>
          <w:iCs/>
        </w:rPr>
        <w:t xml:space="preserve">. </w:t>
      </w:r>
    </w:p>
    <w:p w:rsidR="00C97837" w:rsidRDefault="00C97837" w:rsidP="007E11A6">
      <w:pPr>
        <w:spacing w:line="276" w:lineRule="auto"/>
        <w:ind w:firstLine="720"/>
        <w:jc w:val="both"/>
        <w:rPr>
          <w:bCs/>
          <w:iCs/>
        </w:rPr>
      </w:pPr>
      <w:r w:rsidRPr="00B34C08">
        <w:rPr>
          <w:bCs/>
          <w:iCs/>
        </w:rPr>
        <w:t>Κατ’ αυτόν τον τρόπο αναμένεται να ενισχυθεί η σταθερότητα του εγχώριου και του ευρωπαϊκού χρηματοοικονομικού συστήματος</w:t>
      </w:r>
      <w:r>
        <w:rPr>
          <w:bCs/>
          <w:iCs/>
        </w:rPr>
        <w:t>,</w:t>
      </w:r>
      <w:r w:rsidRPr="00B34C08">
        <w:rPr>
          <w:bCs/>
          <w:iCs/>
        </w:rPr>
        <w:t xml:space="preserve"> ώστε </w:t>
      </w:r>
      <w:r>
        <w:rPr>
          <w:bCs/>
          <w:iCs/>
        </w:rPr>
        <w:t>να είναι καλύτερα προετοιμασμένο</w:t>
      </w:r>
      <w:r w:rsidRPr="00B34C08">
        <w:rPr>
          <w:bCs/>
          <w:iCs/>
        </w:rPr>
        <w:t xml:space="preserve"> να αντιμετωπίσει δύσκολες καταστάσεις.</w:t>
      </w:r>
    </w:p>
    <w:p w:rsidR="00C97837" w:rsidRDefault="00C97837" w:rsidP="007E11A6">
      <w:pPr>
        <w:spacing w:line="276" w:lineRule="auto"/>
        <w:ind w:firstLine="720"/>
        <w:jc w:val="both"/>
        <w:rPr>
          <w:bCs/>
          <w:iCs/>
        </w:rPr>
      </w:pPr>
      <w:r w:rsidRPr="00B34C08">
        <w:rPr>
          <w:bCs/>
          <w:iCs/>
        </w:rPr>
        <w:t xml:space="preserve"> Υπό αυτό το πρίσμα</w:t>
      </w:r>
      <w:r>
        <w:rPr>
          <w:bCs/>
          <w:iCs/>
        </w:rPr>
        <w:t>,</w:t>
      </w:r>
      <w:r w:rsidRPr="00B34C08">
        <w:rPr>
          <w:bCs/>
          <w:iCs/>
        </w:rPr>
        <w:t xml:space="preserve"> σας καλώ να ψηφίσετε την παρούσα</w:t>
      </w:r>
      <w:r>
        <w:rPr>
          <w:bCs/>
          <w:iCs/>
        </w:rPr>
        <w:t xml:space="preserve"> Κύρωση</w:t>
      </w:r>
      <w:r w:rsidRPr="00B34C08">
        <w:rPr>
          <w:bCs/>
          <w:iCs/>
        </w:rPr>
        <w:t>.</w:t>
      </w:r>
    </w:p>
    <w:p w:rsidR="00C97837" w:rsidRDefault="00C97837" w:rsidP="007E11A6">
      <w:pPr>
        <w:spacing w:line="276" w:lineRule="auto"/>
        <w:ind w:firstLine="720"/>
        <w:jc w:val="both"/>
        <w:rPr>
          <w:bCs/>
          <w:iCs/>
        </w:rPr>
      </w:pPr>
      <w:r w:rsidRPr="00B34C08">
        <w:rPr>
          <w:bCs/>
          <w:iCs/>
        </w:rPr>
        <w:t xml:space="preserve"> </w:t>
      </w:r>
      <w:r>
        <w:rPr>
          <w:bCs/>
          <w:iCs/>
        </w:rPr>
        <w:t>Σας ε</w:t>
      </w:r>
      <w:r w:rsidRPr="00B34C08">
        <w:rPr>
          <w:bCs/>
          <w:iCs/>
        </w:rPr>
        <w:t>υχαριστώ πολύ</w:t>
      </w:r>
      <w:r>
        <w:rPr>
          <w:bCs/>
          <w:iCs/>
        </w:rPr>
        <w:t>.</w:t>
      </w:r>
    </w:p>
    <w:p w:rsidR="00C97837" w:rsidRDefault="00C97837" w:rsidP="007E11A6">
      <w:pPr>
        <w:spacing w:line="276" w:lineRule="auto"/>
        <w:ind w:firstLine="720"/>
        <w:jc w:val="both"/>
        <w:rPr>
          <w:b/>
        </w:rPr>
      </w:pPr>
      <w:r w:rsidRPr="007E11A6">
        <w:rPr>
          <w:b/>
        </w:rPr>
        <w:t>ΣΤΑΥΡΟΣ ΚΑΛΟΓΙΑΝΝΗΣ (Πρόεδρος της Επιτροπής):</w:t>
      </w:r>
      <w:r w:rsidRPr="007E11A6">
        <w:t>Τον λόγο έχει ο Εισηγητής της Μειοψηφίας, κ. Βασίλειος Κόκκαλης.</w:t>
      </w:r>
    </w:p>
    <w:p w:rsidR="00C97837" w:rsidRDefault="00C97837" w:rsidP="007E11A6">
      <w:pPr>
        <w:spacing w:line="276" w:lineRule="auto"/>
        <w:ind w:firstLine="720"/>
        <w:jc w:val="both"/>
        <w:rPr>
          <w:bCs/>
          <w:iCs/>
        </w:rPr>
      </w:pPr>
      <w:r>
        <w:rPr>
          <w:b/>
        </w:rPr>
        <w:t>ΒΑΣΙΛΕΙΟΣ ΚΟΚΚΑΛΗΣ (</w:t>
      </w:r>
      <w:r w:rsidRPr="00E061BB">
        <w:rPr>
          <w:b/>
        </w:rPr>
        <w:t>Εισηγητής της Μειοψηφίας)</w:t>
      </w:r>
      <w:r w:rsidRPr="00E061BB">
        <w:rPr>
          <w:b/>
          <w:bCs/>
          <w:iCs/>
        </w:rPr>
        <w:t>:</w:t>
      </w:r>
      <w:r>
        <w:rPr>
          <w:bCs/>
          <w:iCs/>
        </w:rPr>
        <w:t xml:space="preserve"> Ευχαριστώ, κύριε Πρόεδρε.</w:t>
      </w:r>
    </w:p>
    <w:p w:rsidR="00C97837" w:rsidRDefault="00C97837" w:rsidP="007E11A6">
      <w:pPr>
        <w:spacing w:line="276" w:lineRule="auto"/>
        <w:ind w:firstLine="720"/>
        <w:jc w:val="both"/>
        <w:rPr>
          <w:bCs/>
          <w:iCs/>
        </w:rPr>
      </w:pPr>
      <w:r>
        <w:rPr>
          <w:bCs/>
          <w:iCs/>
        </w:rPr>
        <w:t>Κυρίες και κύριοι συνάδελφοι, κατά τη Σύνοδο Κ</w:t>
      </w:r>
      <w:r w:rsidRPr="00B34C08">
        <w:rPr>
          <w:bCs/>
          <w:iCs/>
        </w:rPr>
        <w:t>ορυφής για το ευρώ</w:t>
      </w:r>
      <w:r>
        <w:rPr>
          <w:bCs/>
          <w:iCs/>
        </w:rPr>
        <w:t>, 14</w:t>
      </w:r>
      <w:r w:rsidRPr="00B34C08">
        <w:rPr>
          <w:bCs/>
          <w:iCs/>
        </w:rPr>
        <w:t xml:space="preserve"> Δεκεμβρίου του 2018</w:t>
      </w:r>
      <w:r>
        <w:rPr>
          <w:bCs/>
          <w:iCs/>
        </w:rPr>
        <w:t>,</w:t>
      </w:r>
      <w:r w:rsidRPr="00B34C08">
        <w:rPr>
          <w:bCs/>
          <w:iCs/>
        </w:rPr>
        <w:t xml:space="preserve"> σε διευρυμένη σύνθεση</w:t>
      </w:r>
      <w:r>
        <w:rPr>
          <w:bCs/>
          <w:iCs/>
        </w:rPr>
        <w:t>,</w:t>
      </w:r>
      <w:r w:rsidRPr="00B34C08">
        <w:rPr>
          <w:bCs/>
          <w:iCs/>
        </w:rPr>
        <w:t xml:space="preserve"> οι αρχηγοί κρατών </w:t>
      </w:r>
      <w:r>
        <w:rPr>
          <w:bCs/>
          <w:iCs/>
        </w:rPr>
        <w:t xml:space="preserve">ή </w:t>
      </w:r>
      <w:r w:rsidRPr="00B34C08">
        <w:rPr>
          <w:bCs/>
          <w:iCs/>
        </w:rPr>
        <w:t>κυβερνήσεων των κρατών μελών ενέκριναν μια ολοκληρωμένη δέσμη για την ενίσχυση τη</w:t>
      </w:r>
      <w:r>
        <w:rPr>
          <w:bCs/>
          <w:iCs/>
        </w:rPr>
        <w:t>ς Οικονομικής και Νομισματικής Έ</w:t>
      </w:r>
      <w:r w:rsidRPr="00B34C08">
        <w:rPr>
          <w:bCs/>
          <w:iCs/>
        </w:rPr>
        <w:t>νωσης συμπεριλαμβανομένω</w:t>
      </w:r>
      <w:r>
        <w:rPr>
          <w:bCs/>
          <w:iCs/>
        </w:rPr>
        <w:t>ν των όρων αναφοράς του κοινού Μηχανισμού Ασφαλείας του Ενιαίου Ταμείου Εξυγίανσης</w:t>
      </w:r>
      <w:r w:rsidRPr="00B34C08">
        <w:rPr>
          <w:bCs/>
          <w:iCs/>
        </w:rPr>
        <w:t>.</w:t>
      </w:r>
    </w:p>
    <w:p w:rsidR="00C97837" w:rsidRPr="007E11A6" w:rsidRDefault="00C97837" w:rsidP="007E11A6">
      <w:pPr>
        <w:spacing w:line="276" w:lineRule="auto"/>
        <w:ind w:firstLine="720"/>
        <w:jc w:val="both"/>
        <w:rPr>
          <w:b/>
          <w:bCs/>
          <w:iCs/>
        </w:rPr>
      </w:pPr>
      <w:r w:rsidRPr="00B34C08">
        <w:rPr>
          <w:bCs/>
          <w:iCs/>
        </w:rPr>
        <w:t xml:space="preserve"> Σύμφωνα με τους εν λόγω όρους</w:t>
      </w:r>
      <w:r>
        <w:rPr>
          <w:bCs/>
          <w:iCs/>
        </w:rPr>
        <w:t>, ο κοινός Μηχανισμός Α</w:t>
      </w:r>
      <w:r w:rsidRPr="00B34C08">
        <w:rPr>
          <w:bCs/>
          <w:iCs/>
        </w:rPr>
        <w:t xml:space="preserve">σφαλείας θα εισαχθεί </w:t>
      </w:r>
      <w:r>
        <w:rPr>
          <w:bCs/>
          <w:iCs/>
        </w:rPr>
        <w:t>μέσω περιορισμένων αλλαγών στη Σ</w:t>
      </w:r>
      <w:r w:rsidRPr="00B34C08">
        <w:rPr>
          <w:bCs/>
          <w:iCs/>
        </w:rPr>
        <w:t>υμφωνία για τη μεταφορά και την α</w:t>
      </w:r>
      <w:r>
        <w:rPr>
          <w:bCs/>
          <w:iCs/>
        </w:rPr>
        <w:t>μοιβαιοποίηση των εισφορών στο Ενιαίο Ταμείο Εξυγίανσης, π</w:t>
      </w:r>
      <w:r w:rsidRPr="00B34C08">
        <w:rPr>
          <w:bCs/>
          <w:iCs/>
        </w:rPr>
        <w:t>ριν από τη λήξη της μεταβατικής περιόδου</w:t>
      </w:r>
      <w:r>
        <w:rPr>
          <w:bCs/>
          <w:iCs/>
        </w:rPr>
        <w:t>.</w:t>
      </w:r>
      <w:r w:rsidRPr="00B34C08">
        <w:rPr>
          <w:bCs/>
          <w:iCs/>
        </w:rPr>
        <w:t xml:space="preserve"> </w:t>
      </w:r>
    </w:p>
    <w:p w:rsidR="00C97837" w:rsidRPr="0003791C" w:rsidRDefault="003F72C5" w:rsidP="003F72C5">
      <w:pPr>
        <w:spacing w:line="276" w:lineRule="auto"/>
        <w:ind w:firstLine="720"/>
        <w:jc w:val="both"/>
      </w:pPr>
      <w:r>
        <w:t>Η παρούσα συμφωνία π</w:t>
      </w:r>
      <w:r w:rsidR="00C97837" w:rsidRPr="0003791C">
        <w:t>ρος κύρωση</w:t>
      </w:r>
      <w:r w:rsidR="00C97837">
        <w:t>,</w:t>
      </w:r>
      <w:r w:rsidR="00C97837" w:rsidRPr="0003791C">
        <w:t xml:space="preserve"> είναι η τροποποίηση της συμφωνίας για τη μεταφορά και την </w:t>
      </w:r>
      <w:proofErr w:type="spellStart"/>
      <w:r w:rsidR="00C97837" w:rsidRPr="0003791C">
        <w:t>αμοιβαιοποίηση</w:t>
      </w:r>
      <w:proofErr w:type="spellEnd"/>
      <w:r w:rsidR="00C97837" w:rsidRPr="0003791C">
        <w:t xml:space="preserve"> των εισφορών</w:t>
      </w:r>
      <w:r w:rsidR="00C97837">
        <w:t>,</w:t>
      </w:r>
      <w:r w:rsidR="00C97837" w:rsidRPr="0003791C">
        <w:t xml:space="preserve"> στο ενιαίο ταμείο εξυγίανσης</w:t>
      </w:r>
      <w:r w:rsidR="00C97837">
        <w:t>,</w:t>
      </w:r>
      <w:r w:rsidR="00C97837" w:rsidRPr="0003791C">
        <w:t xml:space="preserve"> που έχει υπογραφεί στις Βρυξέλλες 27 Ιανουαρίου 2021 αλλά και στις 8 Φεβρουαρίου του 2021. </w:t>
      </w:r>
    </w:p>
    <w:p w:rsidR="00C97837" w:rsidRPr="0003791C" w:rsidRDefault="00C97837" w:rsidP="003F72C5">
      <w:pPr>
        <w:spacing w:line="276" w:lineRule="auto"/>
        <w:ind w:firstLine="720"/>
        <w:jc w:val="both"/>
      </w:pPr>
      <w:r w:rsidRPr="0003791C">
        <w:t xml:space="preserve">Η βασική τροποποίηση που εισάγεται με τη συμφωνία αναφέρεται στον προσδιορισμό των κανόνων </w:t>
      </w:r>
      <w:proofErr w:type="spellStart"/>
      <w:r w:rsidRPr="0003791C">
        <w:t>αμοιβαιοποίησης</w:t>
      </w:r>
      <w:proofErr w:type="spellEnd"/>
      <w:r w:rsidRPr="0003791C">
        <w:t xml:space="preserve"> των εκ των υστέρων συνεισφορών στο ενιαίο ταμείο εξυγίανσης κατά τη διάρκεια της μεταβατικής περιόδου</w:t>
      </w:r>
      <w:r w:rsidR="003F72C5">
        <w:t>,</w:t>
      </w:r>
      <w:r w:rsidRPr="0003791C">
        <w:t xml:space="preserve"> η </w:t>
      </w:r>
      <w:r w:rsidR="003F72C5">
        <w:t>οποία ορίζεται στην παράγραφο 1</w:t>
      </w:r>
      <w:r w:rsidRPr="0003791C">
        <w:t xml:space="preserve">β του άρθρου 1 της συμφωνίας για τη μεταφορά και την </w:t>
      </w:r>
      <w:proofErr w:type="spellStart"/>
      <w:r w:rsidRPr="0003791C">
        <w:t>αμοιβαιοποίηση</w:t>
      </w:r>
      <w:proofErr w:type="spellEnd"/>
      <w:r w:rsidRPr="0003791C">
        <w:t xml:space="preserve"> των εισφορών στο ενιαίο ταμείο εξυγίανσης. Να σημειώσουμε, ότι οι εν λόγω κανόνες</w:t>
      </w:r>
      <w:r>
        <w:t>,</w:t>
      </w:r>
      <w:r w:rsidRPr="0003791C">
        <w:t xml:space="preserve"> δεν είχαν προβλεφθεί στην αρχική συμφωνία και γι</w:t>
      </w:r>
      <w:r w:rsidR="006C3E89">
        <w:t>’</w:t>
      </w:r>
      <w:r w:rsidRPr="0003791C">
        <w:t xml:space="preserve"> αυτό ο προσδιορισμός τους καθίσταται αναγκαίος</w:t>
      </w:r>
      <w:r>
        <w:t>,</w:t>
      </w:r>
      <w:r w:rsidRPr="0003791C">
        <w:t xml:space="preserve"> δεδομένης και της απόφασης για τη θέση σε ισχύ του κοινού μηχανισμού ασφαλείας για το ενιαίο ταμείο εξυγίανσης από την 1η Ιανουαρίου του 2022</w:t>
      </w:r>
      <w:r w:rsidR="003F72C5">
        <w:t>,</w:t>
      </w:r>
      <w:r w:rsidRPr="0003791C">
        <w:t xml:space="preserve"> δύο έτη νωρίτερα. </w:t>
      </w:r>
    </w:p>
    <w:p w:rsidR="00C97837" w:rsidRPr="0003791C" w:rsidRDefault="00C97837" w:rsidP="003F72C5">
      <w:pPr>
        <w:spacing w:line="276" w:lineRule="auto"/>
        <w:ind w:firstLine="720"/>
        <w:jc w:val="both"/>
      </w:pPr>
      <w:r w:rsidRPr="0003791C">
        <w:t xml:space="preserve">Με την τροποποίηση ή ενεργοποίηση του κοινού μηχανισμού εξυγίανσης πιστωτικού ιδρύματος θα γίνεται με εισφορές που θα αντλούνται από τα πιστωτικά ιδρύματα που λειτουργούν σε όλη την επικράτεια των  </w:t>
      </w:r>
      <w:proofErr w:type="spellStart"/>
      <w:r w:rsidRPr="0003791C">
        <w:t>συνομολογούντων</w:t>
      </w:r>
      <w:proofErr w:type="spellEnd"/>
      <w:r w:rsidRPr="0003791C">
        <w:t xml:space="preserve"> κρατών μελών</w:t>
      </w:r>
      <w:r w:rsidR="003F72C5">
        <w:t>.</w:t>
      </w:r>
      <w:r w:rsidRPr="0003791C">
        <w:t xml:space="preserve"> </w:t>
      </w:r>
      <w:r w:rsidR="003F72C5">
        <w:t>Ε</w:t>
      </w:r>
      <w:r w:rsidRPr="0003791C">
        <w:t>νώ μέχρι σήμερα η άντληση των εισφορών μπορούσε να γίνεται μόνο από χρηματοπιστωτικό τομέα του κράτους στην επικράτεια</w:t>
      </w:r>
      <w:r w:rsidR="006C3E89">
        <w:t>,</w:t>
      </w:r>
      <w:r w:rsidRPr="0003791C">
        <w:t xml:space="preserve"> του οποίου είναι εγκατεστημένο το υπό εξυγίανση πιστωτ</w:t>
      </w:r>
      <w:r w:rsidR="003F72C5">
        <w:t>ικό ίδρυμα</w:t>
      </w:r>
      <w:r w:rsidRPr="0003791C">
        <w:t xml:space="preserve">. </w:t>
      </w:r>
    </w:p>
    <w:p w:rsidR="003F72C5" w:rsidRDefault="00C97837" w:rsidP="003F72C5">
      <w:pPr>
        <w:spacing w:line="276" w:lineRule="auto"/>
        <w:ind w:firstLine="720"/>
        <w:jc w:val="both"/>
      </w:pPr>
      <w:r w:rsidRPr="0003791C">
        <w:t>Η παρούσα συμφωνία αποτελείται από πέντε άρθρα και καλούμαστε να την κυρώσουμε. Κυρίες και κύριοι συνάδελφοι</w:t>
      </w:r>
      <w:r>
        <w:t>,</w:t>
      </w:r>
      <w:r w:rsidRPr="0003791C">
        <w:t xml:space="preserve"> η παρούσα συμφωνία όπως και η επόμενη αποφασίστηκαν σε περιόδους κανονικότητας. Αποφασίστηκαν</w:t>
      </w:r>
      <w:r>
        <w:t>,</w:t>
      </w:r>
      <w:r w:rsidRPr="0003791C">
        <w:t xml:space="preserve"> σε περιόδους κατά την οποία πολλές χώρες</w:t>
      </w:r>
      <w:r>
        <w:t>,</w:t>
      </w:r>
      <w:r w:rsidRPr="0003791C">
        <w:t xml:space="preserve"> αρκετές</w:t>
      </w:r>
      <w:r>
        <w:t>,</w:t>
      </w:r>
      <w:r w:rsidRPr="0003791C">
        <w:t xml:space="preserve"> ειδικά η χώρα </w:t>
      </w:r>
      <w:r w:rsidR="003F72C5">
        <w:t xml:space="preserve">μας </w:t>
      </w:r>
      <w:r w:rsidRPr="0003791C">
        <w:t xml:space="preserve">έβγαινε από τα στενά όρια της </w:t>
      </w:r>
      <w:proofErr w:type="spellStart"/>
      <w:r w:rsidRPr="0003791C">
        <w:t>μνημονιακής</w:t>
      </w:r>
      <w:proofErr w:type="spellEnd"/>
      <w:r w:rsidRPr="0003791C">
        <w:t xml:space="preserve"> επιτροπείας και είχε ρυθμίσει επιτυχώς το 2018 το χρέος της. Σήμερα</w:t>
      </w:r>
      <w:r>
        <w:t>,</w:t>
      </w:r>
      <w:r w:rsidRPr="0003791C">
        <w:t xml:space="preserve"> καλό είναι να λαμβάνονται υπόψη και οι ανάγκες των ανθρώπων, οι ανάγκες της κοινωνίας, οι οποίες πρέπει να συμβαδί</w:t>
      </w:r>
      <w:r w:rsidR="003F72C5">
        <w:t>ζουν με τις ανάγκες των αριθμών</w:t>
      </w:r>
      <w:r w:rsidRPr="0003791C">
        <w:t xml:space="preserve">. </w:t>
      </w:r>
    </w:p>
    <w:p w:rsidR="00C97837" w:rsidRPr="0003791C" w:rsidRDefault="00C97837" w:rsidP="003F72C5">
      <w:pPr>
        <w:spacing w:line="276" w:lineRule="auto"/>
        <w:ind w:firstLine="720"/>
        <w:jc w:val="both"/>
      </w:pPr>
      <w:r w:rsidRPr="0003791C">
        <w:t xml:space="preserve">Ευχαριστώ πολύ κύριε Πρόεδρε, και δηλώνουμε επιφύλαξη όσον αφορά για την </w:t>
      </w:r>
      <w:r w:rsidR="006C3E89">
        <w:t>Κ</w:t>
      </w:r>
      <w:r w:rsidRPr="0003791C">
        <w:t>ύρωση αύριο στην Ολομέλεια .</w:t>
      </w:r>
    </w:p>
    <w:p w:rsidR="00C97837" w:rsidRDefault="00C97837" w:rsidP="003F72C5">
      <w:pPr>
        <w:spacing w:line="276" w:lineRule="auto"/>
        <w:ind w:firstLine="720"/>
        <w:jc w:val="both"/>
      </w:pPr>
      <w:r w:rsidRPr="0003791C">
        <w:rPr>
          <w:b/>
        </w:rPr>
        <w:t>ΣΤΑΥΡΟΣ ΚΑΛΟΓΙΑΝΝΗΣ (Πρόεδρος της Επιτροπής):</w:t>
      </w:r>
      <w:r>
        <w:rPr>
          <w:b/>
        </w:rPr>
        <w:t xml:space="preserve"> </w:t>
      </w:r>
      <w:r w:rsidRPr="0003791C">
        <w:t xml:space="preserve">Και εμείς ευχαριστούμε τον κ . Κόκκαλη. Το λόγο έχει ο Ειδικός Αγορητής του Κινήματος Αλλαγής </w:t>
      </w:r>
      <w:r>
        <w:t xml:space="preserve"> κ. </w:t>
      </w:r>
      <w:r w:rsidR="003F72C5">
        <w:t>Κωνσταντόπουλος</w:t>
      </w:r>
      <w:r w:rsidRPr="0003791C">
        <w:t>.</w:t>
      </w:r>
    </w:p>
    <w:p w:rsidR="003F72C5" w:rsidRDefault="00C97837" w:rsidP="003F72C5">
      <w:pPr>
        <w:spacing w:line="276" w:lineRule="auto"/>
        <w:ind w:firstLine="720"/>
        <w:jc w:val="both"/>
      </w:pPr>
      <w:r w:rsidRPr="0003791C">
        <w:rPr>
          <w:b/>
        </w:rPr>
        <w:t>ΔΗΜΗΤΡΙΟΣ ΚΩΝΣΤΑΝΤΟΠΟΥΛΟΣ (Εισηγητής της Μειοψηφίας)</w:t>
      </w:r>
      <w:r>
        <w:rPr>
          <w:b/>
        </w:rPr>
        <w:t xml:space="preserve">: </w:t>
      </w:r>
      <w:r>
        <w:t>Ευχαριστώ κύριε Π</w:t>
      </w:r>
      <w:r w:rsidRPr="0003791C">
        <w:t>ρόεδρε</w:t>
      </w:r>
      <w:r>
        <w:t>,</w:t>
      </w:r>
      <w:r w:rsidRPr="0003791C">
        <w:t xml:space="preserve"> κυρίες και κύριοι συνάδελφοι</w:t>
      </w:r>
      <w:r>
        <w:t>, κύριε Υ</w:t>
      </w:r>
      <w:r w:rsidRPr="0003791C">
        <w:t>πουργέ</w:t>
      </w:r>
      <w:r w:rsidR="003F72C5">
        <w:t>.</w:t>
      </w:r>
      <w:r w:rsidRPr="0003791C">
        <w:t xml:space="preserve"> </w:t>
      </w:r>
    </w:p>
    <w:p w:rsidR="00C97837" w:rsidRPr="002C6FF0" w:rsidRDefault="003F72C5" w:rsidP="003F72C5">
      <w:pPr>
        <w:spacing w:line="276" w:lineRule="auto"/>
        <w:ind w:firstLine="720"/>
        <w:jc w:val="both"/>
      </w:pPr>
      <w:r>
        <w:t>Η</w:t>
      </w:r>
      <w:r w:rsidR="00C97837" w:rsidRPr="0003791C">
        <w:t xml:space="preserve"> σημερινή συζήτηση εστιάζει σε τροποποιήσει</w:t>
      </w:r>
      <w:r>
        <w:t>ς της διεθνούς σύμβασης για τη μ</w:t>
      </w:r>
      <w:r w:rsidR="00C97837" w:rsidRPr="0003791C">
        <w:t xml:space="preserve">εταφορά και </w:t>
      </w:r>
      <w:r w:rsidR="00C97837">
        <w:t xml:space="preserve"> την </w:t>
      </w:r>
      <w:proofErr w:type="spellStart"/>
      <w:r>
        <w:t>αμοιβαιοποίηση</w:t>
      </w:r>
      <w:proofErr w:type="spellEnd"/>
      <w:r>
        <w:t xml:space="preserve"> των εισφορών στο Ενιαίο Ταμείο Ε</w:t>
      </w:r>
      <w:r w:rsidR="00C97837" w:rsidRPr="0003791C">
        <w:t>ξυγίανσης. Εδώ αγαπητοί συνάδελφοι</w:t>
      </w:r>
      <w:r w:rsidR="00C97837">
        <w:t>,</w:t>
      </w:r>
      <w:r w:rsidR="00C97837" w:rsidRPr="0003791C">
        <w:t xml:space="preserve"> να θυμίσω</w:t>
      </w:r>
      <w:r w:rsidR="00C97837">
        <w:t>,</w:t>
      </w:r>
      <w:r w:rsidR="00C97837" w:rsidRPr="0003791C">
        <w:t xml:space="preserve"> το ενιαίο ταμείο εξυγίανσης συστάθηκε σε υπερεθνικό επίπεδο με στόχο να συμβάλει στην εξυγίανση των προβληματικών τραπεζών</w:t>
      </w:r>
      <w:r w:rsidR="006C3E89">
        <w:t>.</w:t>
      </w:r>
      <w:r w:rsidR="00C97837" w:rsidRPr="0003791C">
        <w:t xml:space="preserve"> </w:t>
      </w:r>
      <w:r w:rsidR="006C3E89">
        <w:t>Μ</w:t>
      </w:r>
      <w:r w:rsidR="00C97837" w:rsidRPr="0003791C">
        <w:t>άλιστα μετά την εξάντληση όλων των υπολοίπων εργαλείων διάσωσης με ίδια μέσα</w:t>
      </w:r>
      <w:r w:rsidR="00C97837">
        <w:t xml:space="preserve">. Η κρίση του 2008 και </w:t>
      </w:r>
      <w:r w:rsidR="00C97837" w:rsidRPr="0003791C">
        <w:t xml:space="preserve">το </w:t>
      </w:r>
      <w:r w:rsidR="00C97837">
        <w:t>συν</w:t>
      </w:r>
      <w:r w:rsidR="00C97837" w:rsidRPr="0003791C">
        <w:t xml:space="preserve">ακόλουθο δημόσιο χρέος στην ευρωζώνη είχε αναδείξει τη μεγάλη σημασία της τραπεζικής ένωσης και </w:t>
      </w:r>
      <w:r w:rsidR="00C97837">
        <w:t xml:space="preserve">τούτω </w:t>
      </w:r>
      <w:r w:rsidR="00C97837" w:rsidRPr="0003791C">
        <w:t>φυσικά ως θεμελιώδη πυλώνα της</w:t>
      </w:r>
      <w:r w:rsidR="00C97837">
        <w:t xml:space="preserve"> οικονομικής διακυβέρνησης της Ευρωπαϊκής Ένωσης. Η ανάγκη αγαπητοί συνάδελφοι ν</w:t>
      </w:r>
      <w:r w:rsidR="00C97837" w:rsidRPr="0003791C">
        <w:t>α θωρακιστεί ο τραπε</w:t>
      </w:r>
      <w:r w:rsidR="00C97837">
        <w:t xml:space="preserve">ζικός τομέας στην </w:t>
      </w:r>
      <w:r w:rsidR="009E45BC">
        <w:t>Ε</w:t>
      </w:r>
      <w:r w:rsidR="00C97837">
        <w:t>υρωζώνη και ν</w:t>
      </w:r>
      <w:r w:rsidR="00C97837" w:rsidRPr="0003791C">
        <w:t xml:space="preserve">α αποδειχθεί σταθερός ασφαλής και αξιόπιστος μετατράπηκε σε κοινό στόχο μεταξύ των </w:t>
      </w:r>
      <w:r w:rsidR="006C3E89">
        <w:t>Ε</w:t>
      </w:r>
      <w:r w:rsidR="00C97837" w:rsidRPr="0003791C">
        <w:t xml:space="preserve">υρωπαϊκών </w:t>
      </w:r>
      <w:r w:rsidR="006C3E89">
        <w:t>Κ</w:t>
      </w:r>
      <w:r w:rsidR="00C97837" w:rsidRPr="0003791C">
        <w:t>ρατών. Μάλιστα</w:t>
      </w:r>
      <w:r w:rsidR="006C3E89">
        <w:t>,</w:t>
      </w:r>
      <w:r w:rsidR="00C97837" w:rsidRPr="0003791C">
        <w:t xml:space="preserve"> το Δεκέμβριο</w:t>
      </w:r>
      <w:r w:rsidR="00C97837">
        <w:t xml:space="preserve"> του  2013 η </w:t>
      </w:r>
      <w:proofErr w:type="spellStart"/>
      <w:r w:rsidR="00C97837">
        <w:t>ευρωομάδα</w:t>
      </w:r>
      <w:proofErr w:type="spellEnd"/>
      <w:r w:rsidR="00C97837">
        <w:t xml:space="preserve"> και </w:t>
      </w:r>
      <w:r w:rsidR="00C97837">
        <w:lastRenderedPageBreak/>
        <w:t>οι Υ</w:t>
      </w:r>
      <w:r w:rsidR="00C97837" w:rsidRPr="0003791C">
        <w:t xml:space="preserve">πουργοί του </w:t>
      </w:r>
      <w:r w:rsidR="00C97837">
        <w:t xml:space="preserve">ΕΚΟΦΙΝ </w:t>
      </w:r>
      <w:r w:rsidR="00C97837" w:rsidRPr="0003791C">
        <w:t xml:space="preserve"> συμφώνησαν για τη σύσταση ενός </w:t>
      </w:r>
      <w:r w:rsidR="009E45BC">
        <w:t>Ε</w:t>
      </w:r>
      <w:r w:rsidR="00C97837" w:rsidRPr="0003791C">
        <w:t xml:space="preserve">νιαίου </w:t>
      </w:r>
      <w:r w:rsidR="009E45BC">
        <w:t>Μ</w:t>
      </w:r>
      <w:r w:rsidR="00C97837" w:rsidRPr="0003791C">
        <w:t xml:space="preserve">ηχανισμού </w:t>
      </w:r>
      <w:r w:rsidR="009E45BC">
        <w:t>Ε</w:t>
      </w:r>
      <w:r w:rsidR="00C97837" w:rsidRPr="0003791C">
        <w:t>ξυγίανσης και το αργότερο μέσα σε δέκα χρόνια θα λειτουργούσε κανονικά</w:t>
      </w:r>
      <w:r w:rsidR="00C97837">
        <w:t>. Σ</w:t>
      </w:r>
      <w:r w:rsidR="00C97837" w:rsidRPr="0003791C">
        <w:t xml:space="preserve">τη συνέχεια </w:t>
      </w:r>
      <w:r w:rsidR="009E45BC">
        <w:t>η δημιουργία του Ενιαίου Τ</w:t>
      </w:r>
      <w:r w:rsidR="00C97837" w:rsidRPr="009C37DE">
        <w:t>αμείο</w:t>
      </w:r>
      <w:r w:rsidR="009E45BC">
        <w:t>υ Ε</w:t>
      </w:r>
      <w:r w:rsidR="00C97837" w:rsidRPr="009C37DE">
        <w:t xml:space="preserve">ξυγίανσης προβλέφθηκε στον κανονισμό </w:t>
      </w:r>
      <w:r w:rsidR="00C97837" w:rsidRPr="002C6FF0">
        <w:t>806/2014 του Ε</w:t>
      </w:r>
      <w:r w:rsidR="009E45BC">
        <w:t>υρωπαϊκού Κοινοβουλίου και του Συμβουλίου για τον Ενιαίο Μηχανισμό Σ</w:t>
      </w:r>
      <w:r w:rsidR="00C97837" w:rsidRPr="002C6FF0">
        <w:t>τήριξης.</w:t>
      </w:r>
    </w:p>
    <w:p w:rsidR="009E45BC" w:rsidRDefault="00C97837" w:rsidP="003F72C5">
      <w:pPr>
        <w:spacing w:line="276" w:lineRule="auto"/>
        <w:ind w:firstLine="720"/>
        <w:jc w:val="both"/>
      </w:pPr>
      <w:r w:rsidRPr="002C6FF0">
        <w:t>Και  ήρθε λοιπόν να επιλύσει θεσμικά ζητήματα όπως η ενιαία αντιμετώπιση των συστημικών τραπεζών</w:t>
      </w:r>
      <w:r w:rsidR="009E45BC">
        <w:t>,</w:t>
      </w:r>
      <w:r w:rsidRPr="002C6FF0">
        <w:t xml:space="preserve"> όπως η ενιαία αντιμετώπιση της προστασία των καταθέσεων</w:t>
      </w:r>
      <w:r w:rsidR="009E45BC">
        <w:t>,</w:t>
      </w:r>
      <w:r w:rsidRPr="002C6FF0">
        <w:t xml:space="preserve"> όπως οι φραγμοί που </w:t>
      </w:r>
      <w:r w:rsidR="009E45BC">
        <w:t>έθεταν</w:t>
      </w:r>
      <w:r w:rsidRPr="002C6FF0">
        <w:t xml:space="preserve"> τα συνταγματικά δικαστήρια σε ορισμένα κράτη μέλη προκειμένου φυσικά να διαθέσουν  τους πόρους. Το 201</w:t>
      </w:r>
      <w:r w:rsidR="009E45BC">
        <w:t>4 ψηφίστηκε από το Συμβούλιο η Σ</w:t>
      </w:r>
      <w:r w:rsidRPr="002C6FF0">
        <w:t>ύμβαση για τη μεταβίβαση των εισφορών</w:t>
      </w:r>
      <w:r w:rsidR="009E45BC">
        <w:t>,</w:t>
      </w:r>
      <w:r w:rsidRPr="002C6FF0">
        <w:t xml:space="preserve"> αν ενθυμείστε οι συνάδελφοι που ή</w:t>
      </w:r>
      <w:r w:rsidR="009E45BC">
        <w:t>ταν</w:t>
      </w:r>
      <w:r w:rsidRPr="002C6FF0">
        <w:t xml:space="preserve"> τότε στη Βουλή</w:t>
      </w:r>
      <w:r w:rsidR="009E45BC">
        <w:t>,</w:t>
      </w:r>
      <w:r w:rsidRPr="002C6FF0">
        <w:t xml:space="preserve"> και η αμοιβαία διάθεση των πόρων του </w:t>
      </w:r>
      <w:r w:rsidR="009E45BC">
        <w:t>Ενιαίου Ταμείου Ε</w:t>
      </w:r>
      <w:r w:rsidRPr="002C6FF0">
        <w:t>ξυγίανσης. Δηλαδή</w:t>
      </w:r>
      <w:r w:rsidR="009E45BC">
        <w:t>,</w:t>
      </w:r>
      <w:r w:rsidRPr="002C6FF0">
        <w:t xml:space="preserve"> όλα τα κράτη μέλη της Ευρωπαϊκής Ένωσης πλην της Σουηδίας και του Ηνωμένου Βασιλείου συμφώνησαν οι  εισφορές των τραπεζών που συγκεντρώνονται σε εθνι</w:t>
      </w:r>
      <w:r w:rsidR="00B44E57">
        <w:t>κό επίπεδο να μεταφέρονται στο Ενιαίο Τ</w:t>
      </w:r>
      <w:r w:rsidRPr="002C6FF0">
        <w:t xml:space="preserve">αμείο </w:t>
      </w:r>
      <w:r w:rsidR="00B44E57">
        <w:t>Ε</w:t>
      </w:r>
      <w:r w:rsidRPr="002C6FF0">
        <w:t xml:space="preserve">ξυγίανσης. </w:t>
      </w:r>
    </w:p>
    <w:p w:rsidR="00C97837" w:rsidRPr="002C6FF0" w:rsidRDefault="00C97837" w:rsidP="003F72C5">
      <w:pPr>
        <w:spacing w:line="276" w:lineRule="auto"/>
        <w:ind w:firstLine="720"/>
        <w:jc w:val="both"/>
      </w:pPr>
      <w:r w:rsidRPr="002C6FF0">
        <w:t>Στόχος έως 31 Δεκεμβρίου του2023 οι πόροι του ταμείου  να ανέρχονται τουλάχιστον στο 1% του συνολικού ποσού των εγγυημένων καταθέσεων στη ζώνη του ευρώ. Η μεταβατική αυτή περίοδος ορίστηκε στα 8 έτη. Κατά τη διάρκεια λοιπόν αυτής της μεταβατικής περιόδου ορίστηκε ότι το ταμείο θα αποτελείται από εθνικά τμήματα</w:t>
      </w:r>
      <w:r w:rsidR="009E45BC">
        <w:t>,</w:t>
      </w:r>
      <w:r w:rsidRPr="002C6FF0">
        <w:t xml:space="preserve"> τα οποία μετά θα συγχωνεύονταν.</w:t>
      </w:r>
    </w:p>
    <w:p w:rsidR="00C97837" w:rsidRDefault="00C97837" w:rsidP="003F72C5">
      <w:pPr>
        <w:spacing w:line="276" w:lineRule="auto"/>
        <w:ind w:firstLine="720"/>
        <w:jc w:val="both"/>
      </w:pPr>
      <w:r w:rsidRPr="002C6FF0">
        <w:t xml:space="preserve"> Επίσης, θεσπίστηκαν ενιαίοι κανόνες και διαδικασία για την εξυγίανση των πιστωτικών ιδρυμάτων και ορισμένων επιχειρήσεων και επενδύσεων στο πλαίσιο του ενιαίου μηχανισμού εξυγίανσης. Το 2015 δημοσιεύθηκε κανονισμός 2015</w:t>
      </w:r>
      <w:r w:rsidR="009E45BC">
        <w:t>/81</w:t>
      </w:r>
      <w:r w:rsidR="00B44E57">
        <w:t xml:space="preserve"> του Σ</w:t>
      </w:r>
      <w:r w:rsidRPr="002C6FF0">
        <w:t>υμβούλιου με αντικείμενο τον υπολογισμό των εισφορών που θα καταβάλλουν τα πιστωτικά ιδρύματα</w:t>
      </w:r>
      <w:r w:rsidR="009E45BC">
        <w:t xml:space="preserve"> </w:t>
      </w:r>
      <w:r w:rsidRPr="002C6FF0">
        <w:t>σ</w:t>
      </w:r>
      <w:r w:rsidR="009E45BC">
        <w:t>το Ε</w:t>
      </w:r>
      <w:r w:rsidRPr="002C6FF0">
        <w:t xml:space="preserve">νιαίο </w:t>
      </w:r>
      <w:r w:rsidR="009E45BC">
        <w:t>Ταμείο Ε</w:t>
      </w:r>
      <w:r w:rsidRPr="002C6FF0">
        <w:t>ξυγίανσης</w:t>
      </w:r>
      <w:r w:rsidR="009E45BC">
        <w:t>,</w:t>
      </w:r>
      <w:r w:rsidRPr="002C6FF0">
        <w:t xml:space="preserve"> το οποίο θα άρχιζε  να λειτουργεί το 2016. Στη χώρα μας σας θυμίζω η διακυβερνητική αυτή συμφωνία για τη μεταφορά και </w:t>
      </w:r>
      <w:proofErr w:type="spellStart"/>
      <w:r w:rsidRPr="002C6FF0">
        <w:t>αμοιβαιοποίηση</w:t>
      </w:r>
      <w:proofErr w:type="spellEnd"/>
      <w:r w:rsidRPr="002C6FF0">
        <w:t xml:space="preserve"> των εισφορών στο </w:t>
      </w:r>
      <w:r w:rsidR="009E45BC">
        <w:t>Ε</w:t>
      </w:r>
      <w:r w:rsidRPr="002C6FF0">
        <w:t xml:space="preserve">νιαίο </w:t>
      </w:r>
      <w:r w:rsidR="009E45BC">
        <w:t>Ταμείο Ε</w:t>
      </w:r>
      <w:r w:rsidRPr="002C6FF0">
        <w:t>ξυγίανσης κυρώθηκε με το ν</w:t>
      </w:r>
      <w:r w:rsidR="009E45BC">
        <w:t>.</w:t>
      </w:r>
      <w:r w:rsidRPr="002C6FF0">
        <w:t xml:space="preserve">4350/2015 από την κυβέρνηση </w:t>
      </w:r>
      <w:r w:rsidR="00B44E57">
        <w:t>ΣΥΡΙΖΑ-ΑΝΕΛ</w:t>
      </w:r>
      <w:r w:rsidRPr="002C6FF0">
        <w:t xml:space="preserve">.  </w:t>
      </w:r>
    </w:p>
    <w:p w:rsidR="009E45BC" w:rsidRDefault="00C97837" w:rsidP="003F72C5">
      <w:pPr>
        <w:spacing w:line="276" w:lineRule="auto"/>
        <w:ind w:firstLine="720"/>
        <w:jc w:val="both"/>
      </w:pPr>
      <w:r w:rsidRPr="002C6FF0">
        <w:t>Παράλληλα, τότε αγαπητοί συνάδελφοι να θυμίσω συμφωνήθηκε να συσταθεί και  ένα σύστημα ενδιάμεσης χρηματοδότησης. Στόχος</w:t>
      </w:r>
      <w:r w:rsidR="009E45BC">
        <w:t>,</w:t>
      </w:r>
      <w:r w:rsidRPr="002C6FF0">
        <w:t xml:space="preserve"> η λειτουργία εθνικών πιστωτικών γραμμών. Δηλαδή, μια έσχατη λύση όταν έχουν εξαντληθεί όλες οι άλλες χρηματοδοτικές πηγές ώστε το ταμείο να μην αντιμετωπίσει προβλήματα και τούτο</w:t>
      </w:r>
      <w:r w:rsidR="00B44E57">
        <w:t>,</w:t>
      </w:r>
      <w:r w:rsidRPr="002C6FF0">
        <w:t xml:space="preserve"> βέβαια</w:t>
      </w:r>
      <w:r w:rsidR="00B44E57">
        <w:t>,</w:t>
      </w:r>
      <w:r w:rsidRPr="002C6FF0">
        <w:t xml:space="preserve"> κυρίως σε περίπτωση χρηματοδοτικών ελλείψεων</w:t>
      </w:r>
      <w:r>
        <w:t>,</w:t>
      </w:r>
      <w:r w:rsidRPr="002C6FF0">
        <w:t xml:space="preserve">  μετά </w:t>
      </w:r>
      <w:r w:rsidR="00B44E57">
        <w:t>την εξυγίανση των τραπεζών. Α</w:t>
      </w:r>
      <w:r w:rsidRPr="002C6FF0">
        <w:t>υτό</w:t>
      </w:r>
      <w:r w:rsidR="00B44E57">
        <w:t>,</w:t>
      </w:r>
      <w:r w:rsidRPr="002C6FF0">
        <w:t xml:space="preserve"> βέβαια</w:t>
      </w:r>
      <w:r w:rsidR="00B44E57">
        <w:t>,</w:t>
      </w:r>
      <w:r w:rsidRPr="002C6FF0">
        <w:t xml:space="preserve"> αφορούσε </w:t>
      </w:r>
      <w:r w:rsidR="009E45BC">
        <w:t xml:space="preserve">κάθε συγκεκριμένο </w:t>
      </w:r>
      <w:r w:rsidR="00B44E57">
        <w:t>Μ</w:t>
      </w:r>
      <w:r w:rsidR="009E45BC">
        <w:t xml:space="preserve">έλος </w:t>
      </w:r>
      <w:r w:rsidR="00B44E57">
        <w:t>Κ</w:t>
      </w:r>
      <w:r w:rsidR="009E45BC">
        <w:t>ράτους</w:t>
      </w:r>
      <w:r w:rsidRPr="002C6FF0">
        <w:t xml:space="preserve">. </w:t>
      </w:r>
    </w:p>
    <w:p w:rsidR="00C97837" w:rsidRPr="002C6FF0" w:rsidRDefault="00C97837" w:rsidP="003F72C5">
      <w:pPr>
        <w:spacing w:line="276" w:lineRule="auto"/>
        <w:ind w:firstLine="720"/>
        <w:jc w:val="both"/>
      </w:pPr>
      <w:r w:rsidRPr="002C6FF0">
        <w:t>Εδώ  να θυμίσω εκείνες τις ημέρες και μάλιστα στους συνάδελφους που ήμασταν τότε στη Βουλή ότι μετά την αναστάτωση που είχε δημιουργηθεί τον Ιούλιο του 2015 με την περιβόητη διαπραγμάτευση Τσίπρα</w:t>
      </w:r>
      <w:r w:rsidR="00B44E57">
        <w:t>,</w:t>
      </w:r>
      <w:r w:rsidRPr="002C6FF0">
        <w:t xml:space="preserve"> με το πρωτοφανές κλείσιμο των τραπεζών και την επιβολή των </w:t>
      </w:r>
      <w:r w:rsidR="00B44E57">
        <w:rPr>
          <w:lang w:val="en-US"/>
        </w:rPr>
        <w:t>capital</w:t>
      </w:r>
      <w:r w:rsidR="00B44E57" w:rsidRPr="00B44E57">
        <w:t xml:space="preserve"> </w:t>
      </w:r>
      <w:r w:rsidR="00B44E57">
        <w:rPr>
          <w:lang w:val="en-US"/>
        </w:rPr>
        <w:t>controls</w:t>
      </w:r>
      <w:r w:rsidRPr="002C6FF0">
        <w:t xml:space="preserve"> η καυτή πατάτα ήταν η κάλυψη των καταθέσεων, δηλαδή, πώς θα δι</w:t>
      </w:r>
      <w:r w:rsidR="009E45BC">
        <w:t>ασφαλιστούν οι καταθέσεις</w:t>
      </w:r>
      <w:r w:rsidRPr="002C6FF0">
        <w:t>. Αυτό ήταν  και το ζητούμενο. Και τούτο φυσικά σε περίπτωση ανάκλησης της άδειας λειτουργίας ενός πιστωτικού ιδρύματος. Θυμάστε  αγαπητοί συνάδελφοι π</w:t>
      </w:r>
      <w:r w:rsidR="009E45BC">
        <w:t xml:space="preserve">ου συζητούσαμε για το όριο της </w:t>
      </w:r>
      <w:r w:rsidRPr="002C6FF0">
        <w:t>εγγύησης των επιλέξιμων καταθέσεων στο επίπεδο των 100.000 ευρώ ανά καταθέτη κα</w:t>
      </w:r>
      <w:r>
        <w:t xml:space="preserve">ι μάλιστα ανά πιστωτικό </w:t>
      </w:r>
      <w:r w:rsidR="009E45BC">
        <w:t>ίδρυμα.</w:t>
      </w:r>
      <w:r>
        <w:t xml:space="preserve"> </w:t>
      </w:r>
      <w:r w:rsidRPr="002C6FF0">
        <w:t xml:space="preserve">Ο </w:t>
      </w:r>
      <w:r w:rsidR="00B44E57">
        <w:t>Ενιαίος Μηχανισμός Ε</w:t>
      </w:r>
      <w:r w:rsidRPr="002C6FF0">
        <w:t xml:space="preserve">ξυγίανσης ήταν τότε ένα πολύ σημαντικό βήμα για την </w:t>
      </w:r>
      <w:r w:rsidRPr="002C6FF0">
        <w:lastRenderedPageBreak/>
        <w:t xml:space="preserve">τραπεζική ένωση. Ιστορικά, θα έλεγα, ότι η δημιουργία του απέτρεψε τον κίνδυνο ύπαρξης αντιφατικών αποφάσεων μεταξύ κρατών μελών, αναφορικά με την εξυγίανση </w:t>
      </w:r>
      <w:r w:rsidR="009E45BC">
        <w:t>διασυνοριακών τραπεζικών ομίλων</w:t>
      </w:r>
      <w:r w:rsidRPr="002C6FF0">
        <w:t>. Αποφάσεις, που θα μπορούσαν δηλαδή</w:t>
      </w:r>
      <w:r>
        <w:t>,</w:t>
      </w:r>
      <w:r w:rsidRPr="002C6FF0">
        <w:t xml:space="preserve"> να επηρεάσουν συνολικά όλο το εγχείρημα της εξυγίανσης . </w:t>
      </w:r>
    </w:p>
    <w:p w:rsidR="00C97837" w:rsidRPr="002C6FF0" w:rsidRDefault="00C97837" w:rsidP="003F72C5">
      <w:pPr>
        <w:spacing w:line="276" w:lineRule="auto"/>
        <w:ind w:firstLine="720"/>
        <w:jc w:val="both"/>
      </w:pPr>
      <w:r w:rsidRPr="002C6FF0">
        <w:t>Επίσης αγαπητοί συνάδελφοι, η δημιουργία του μηχανισμού εξυγίανσης συνέβαλε στο να αποθαρρύνεται και να εμποδίζεται η στήριξη τραπεζών από εθνικούς προϋπολογισμούς. Μια πρακτική, θα έλεγα που θα είχε πολύ δυσμενείς συνέπειες στην πραγματική οικονομία</w:t>
      </w:r>
      <w:r>
        <w:t>,</w:t>
      </w:r>
      <w:r w:rsidRPr="002C6FF0">
        <w:t xml:space="preserve"> τόσο σε εθνικό επίπεδο</w:t>
      </w:r>
      <w:r>
        <w:t>,</w:t>
      </w:r>
      <w:r w:rsidRPr="002C6FF0">
        <w:t xml:space="preserve"> όσο και σε ευρωπαϊκό. </w:t>
      </w:r>
    </w:p>
    <w:p w:rsidR="00C97837" w:rsidRPr="000E0295" w:rsidRDefault="00C97837" w:rsidP="003F72C5">
      <w:pPr>
        <w:spacing w:line="276" w:lineRule="auto"/>
        <w:ind w:firstLine="720"/>
        <w:jc w:val="both"/>
        <w:rPr>
          <w:b/>
        </w:rPr>
      </w:pPr>
      <w:r w:rsidRPr="002C6FF0">
        <w:t xml:space="preserve">Αγαπητοί συνάδελφοι, το 2018 οι </w:t>
      </w:r>
      <w:r w:rsidR="00B44E57">
        <w:t>αρχηγοί Κρατών Μ</w:t>
      </w:r>
      <w:r w:rsidRPr="002C6FF0">
        <w:t xml:space="preserve">ελών της </w:t>
      </w:r>
      <w:r w:rsidR="00B44E57">
        <w:t>Ε</w:t>
      </w:r>
      <w:r w:rsidRPr="002C6FF0">
        <w:t>υρωζώνης ενέκριναν</w:t>
      </w:r>
      <w:r>
        <w:t>,</w:t>
      </w:r>
      <w:r w:rsidRPr="002C6FF0">
        <w:t xml:space="preserve"> θυμίζω</w:t>
      </w:r>
      <w:r w:rsidR="009E45BC">
        <w:t>,</w:t>
      </w:r>
      <w:r w:rsidRPr="002C6FF0">
        <w:t xml:space="preserve"> μια ολοκληρωμένη δέσμη για την ενίσχυση της οικονομικής και νομισματικής ένωσης. Σε αυτή λοιπόν </w:t>
      </w:r>
      <w:r w:rsidR="009E45BC">
        <w:t xml:space="preserve">τη δέσμευση συμπεριλήφθηκε και </w:t>
      </w:r>
      <w:r w:rsidRPr="002C6FF0">
        <w:t xml:space="preserve">ο κοινός μηχανισμός στο </w:t>
      </w:r>
      <w:r w:rsidR="00B44E57">
        <w:t>Ε</w:t>
      </w:r>
      <w:r w:rsidRPr="002C6FF0">
        <w:t xml:space="preserve">νιαίο </w:t>
      </w:r>
      <w:r w:rsidR="00B44E57">
        <w:t>Τ</w:t>
      </w:r>
      <w:r w:rsidRPr="002C6FF0">
        <w:t xml:space="preserve">αμείο </w:t>
      </w:r>
      <w:r w:rsidR="00B44E57">
        <w:t>Ε</w:t>
      </w:r>
      <w:r w:rsidRPr="002C6FF0">
        <w:t>ξυγίανσης. Ωστόσο</w:t>
      </w:r>
      <w:r w:rsidR="00B44E57">
        <w:t>,</w:t>
      </w:r>
      <w:r w:rsidRPr="002C6FF0">
        <w:t xml:space="preserve"> συμφώνησαν ότι το ενιαίο ταμείο εξυγίανσης θα εισαχθεί στη δέσμη πριν τη λήξη της μεταβατικής περιόδου μόνο εφόσον έχει σημειωθεί επαρ</w:t>
      </w:r>
      <w:r w:rsidRPr="009C37DE">
        <w:t>κής πρόοδος όσον</w:t>
      </w:r>
      <w:r>
        <w:t xml:space="preserve"> αφορά τη μείωση φυσικά κινδύνου</w:t>
      </w:r>
      <w:r w:rsidRPr="009C37DE">
        <w:t xml:space="preserve">. </w:t>
      </w:r>
    </w:p>
    <w:p w:rsidR="00C97837" w:rsidRPr="00356C40" w:rsidRDefault="00C97837" w:rsidP="00356C40">
      <w:pPr>
        <w:spacing w:line="276" w:lineRule="auto"/>
        <w:ind w:firstLine="709"/>
        <w:jc w:val="both"/>
        <w:rPr>
          <w:rFonts w:ascii="Calibri" w:hAnsi="Calibri"/>
        </w:rPr>
      </w:pPr>
      <w:r w:rsidRPr="00356C40">
        <w:rPr>
          <w:rFonts w:ascii="Calibri" w:hAnsi="Calibri"/>
        </w:rPr>
        <w:t>Φτάνουμε, λοιπόν, αγαπητοί συνάδελφοι, το 2019, όπου τα κράτη μέλη καταλήγουν σε μια συμφωνία για την ταχύτερη έναρξη ισχύος της κοινής βάσης, στο Ενιαίο Ταμείο Εξυγίανσης, από τις αρχές του 2022. Ταυτόχρονα, να θυμίσω, έρχονται σε συμφωνία και για τη μεταρρύθμιση της συνθήκης για τον Ευρωπαϊκό Μηχανισμό Στήριξης, ώστε να μπορέσει, λοιπόν, αυτός να λειτουργεί ως μηχανισμός ασφαλείας για το Ενιαίο Ταμείο Εξυγίανσης.</w:t>
      </w:r>
    </w:p>
    <w:p w:rsidR="00C97837" w:rsidRPr="00356C40" w:rsidRDefault="00C97837" w:rsidP="00356C40">
      <w:pPr>
        <w:spacing w:line="276" w:lineRule="auto"/>
        <w:ind w:firstLine="709"/>
        <w:jc w:val="both"/>
        <w:rPr>
          <w:rFonts w:ascii="Calibri" w:hAnsi="Calibri"/>
        </w:rPr>
      </w:pPr>
      <w:r w:rsidRPr="00356C40">
        <w:rPr>
          <w:rFonts w:ascii="Calibri" w:hAnsi="Calibri"/>
        </w:rPr>
        <w:t xml:space="preserve">Το ζήτημα, αγαπητοί συνάδελφοι, δεν προκύπτει από τις συμφωνίες αυτές που έρχονται να ρυθμίσουν, ώστε να περιορίζεται η δυνατότητα χρήσης του κοινού μηχανισμούς ασφαλείας κατά τη διάρκεια της μεταβατικής περιόδου, διότι, προφανώς, κι εμείς, το Κίνημα Αλλαγής, υποστηρίζει οποιαδήποτε ενέργεια γίνεται προς όφελος της τραπεζικής ένωσης που αφορά την οικονομική διακυβέρνηση της Ευρωπαϊκής Ένωσης. Το ζήτημα, κύριε Υπουργέ, όμως, προκύπτει από την αδυναμία της ελληνικής </w:t>
      </w:r>
      <w:r w:rsidR="00B44E57">
        <w:rPr>
          <w:rFonts w:ascii="Calibri" w:hAnsi="Calibri"/>
        </w:rPr>
        <w:t>Κ</w:t>
      </w:r>
      <w:r w:rsidRPr="00356C40">
        <w:rPr>
          <w:rFonts w:ascii="Calibri" w:hAnsi="Calibri"/>
        </w:rPr>
        <w:t>υβέρνησης να αναδείξει τα μελανά σημεία αυτής της κοινής ευρωπαϊκής προσπάθειας. Αυτό ας κρατηθεί. Η τραπεζική ένωση, κύριε Υπουργέ, για εμάς, το Κίνημα Αλλαγής, δεν σημαίνει μόνο ενιαίοι κανόνες εποπτείας του πιστωτικού συστήματος και διασφάλισης των καταθέσε</w:t>
      </w:r>
      <w:r w:rsidR="00B44E57">
        <w:rPr>
          <w:rFonts w:ascii="Calibri" w:hAnsi="Calibri"/>
        </w:rPr>
        <w:t>ων, αλλά σημαίνει</w:t>
      </w:r>
      <w:r w:rsidRPr="00356C40">
        <w:rPr>
          <w:rFonts w:ascii="Calibri" w:hAnsi="Calibri"/>
        </w:rPr>
        <w:t xml:space="preserve"> επίσης, και κοινά τραπεζικά επιτόκια χορηγήσεων που, είτε είσαι Έλληνας, είτε Βούλγαρος, είτε Γερμανός, διότι παρά τη σύγκλιση που έχει επιτευχθεί από το 2021 με παρουσία από το 2001 έως και σήμερα προς το μέσο όρο της ευρωζώνης στη χώρα μας τα επιτόκια παραμένουν, θα έλεγα, δυσανάλογα υψηλά. Γι’ αυτό δεν μας λέτε τίποτα.</w:t>
      </w:r>
    </w:p>
    <w:p w:rsidR="00C97837" w:rsidRPr="00356C40" w:rsidRDefault="00C97837" w:rsidP="00356C40">
      <w:pPr>
        <w:spacing w:line="276" w:lineRule="auto"/>
        <w:ind w:firstLine="709"/>
        <w:jc w:val="both"/>
        <w:rPr>
          <w:rFonts w:ascii="Calibri" w:hAnsi="Calibri"/>
        </w:rPr>
      </w:pPr>
      <w:r w:rsidRPr="00356C40">
        <w:rPr>
          <w:rFonts w:ascii="Calibri" w:hAnsi="Calibri"/>
        </w:rPr>
        <w:t>Για παράδειγμα, το Φεβρουάριο του 2021 τα τραπεζικά επιτόκια χορηγήσεων στην Ελλάδα ήταν κατά 151 έως και 135 μονάδες βάσης υψηλότερα από τον μέσο όρο της ευρωζώνης για τις επιχειρήσεις και τα νοικοκυριά</w:t>
      </w:r>
      <w:r w:rsidR="009B616E">
        <w:rPr>
          <w:rFonts w:ascii="Calibri" w:hAnsi="Calibri"/>
        </w:rPr>
        <w:t>,</w:t>
      </w:r>
      <w:r w:rsidRPr="00356C40">
        <w:rPr>
          <w:rFonts w:ascii="Calibri" w:hAnsi="Calibri"/>
        </w:rPr>
        <w:t xml:space="preserve"> αντίστοιχα. Μάλιστα, εδώ, πρέπει να τονιστεί η Ευρωπαϊκή Κεντρική Τράπεζα, δια στόματος Λαγκάρντ, που πρόσφατα αναφέρθηκε στο επίμονα υψηλό επίπεδο των μη εξυπηρετούμενων δανείων. Αυτό είναι κάτι το οποίο θα πρέπει να μας απασχολήσει και να μας προβληματίσει. Αγαπητοί συνάδελφοι, αυτή είναι μια πραγματικότητα</w:t>
      </w:r>
      <w:r w:rsidR="009B616E">
        <w:rPr>
          <w:rFonts w:ascii="Calibri" w:hAnsi="Calibri"/>
        </w:rPr>
        <w:t>,</w:t>
      </w:r>
      <w:r w:rsidRPr="00356C40">
        <w:rPr>
          <w:rFonts w:ascii="Calibri" w:hAnsi="Calibri"/>
        </w:rPr>
        <w:t xml:space="preserve"> για την οποία δεν έχουμε ακόμα δει κάποιο σχέδιο από τ</w:t>
      </w:r>
      <w:r w:rsidR="009B616E">
        <w:rPr>
          <w:rFonts w:ascii="Calibri" w:hAnsi="Calibri"/>
        </w:rPr>
        <w:t>ην κυβέρνηση. Μάλιστα, θα έλεγα</w:t>
      </w:r>
      <w:r w:rsidRPr="00356C40">
        <w:rPr>
          <w:rFonts w:ascii="Calibri" w:hAnsi="Calibri"/>
        </w:rPr>
        <w:t xml:space="preserve"> εδώ, κύριε Υπουργέ, ότι ο μεγάλος βραχνάς είναι το ιδιωτικό χρέος που σήμερα ανέρχεται περίπου στα 234 δισεκατομμύρια ευρώ, δηλαδή, είναι στο 127,5% του ΑΕΠ και αναμένεται, θα έλεγα, να γίνει οξύτερο μετά την λήξη της αναστολής των πληρωμών.</w:t>
      </w:r>
    </w:p>
    <w:p w:rsidR="00C97837" w:rsidRPr="00356C40" w:rsidRDefault="00C97837" w:rsidP="00356C40">
      <w:pPr>
        <w:spacing w:line="276" w:lineRule="auto"/>
        <w:ind w:firstLine="709"/>
        <w:jc w:val="both"/>
        <w:rPr>
          <w:rFonts w:ascii="Calibri" w:hAnsi="Calibri"/>
        </w:rPr>
      </w:pPr>
      <w:r w:rsidRPr="00356C40">
        <w:rPr>
          <w:rFonts w:ascii="Calibri" w:hAnsi="Calibri"/>
        </w:rPr>
        <w:t xml:space="preserve">Είναι παράλογο, λοιπόν, σε μια χώρα που τα 2/3 των νοικοκυριών και των επιχειρήσεων, που είναι υπερχρεωμένα θα έλεγα, να μην τους παρέχετε ένα βιώσιμο, αξιόπιστο και αποτελεσματικό πλαίσιο λύσεων. Δεν μπορεί να υπάρξει ανάπτυξη με τόσο μεγάλο τμήμα του πληθυσμού να είναι μέσα στο χρέος και, φυσικά, μέσα στα χρέη ως νοικοκυριά. Αυτή η κατάσταση γίνεται ακόμα πιο δύσκολη, αγαπητοί συνάδελφοι, αν αναλογιστούμε, ότι μεσαίες και πολύ μικρές επιχειρήσεις, μέσα στην κρίση του </w:t>
      </w:r>
      <w:r w:rsidRPr="00356C40">
        <w:rPr>
          <w:rFonts w:ascii="Calibri" w:hAnsi="Calibri"/>
          <w:lang w:val="en-US"/>
        </w:rPr>
        <w:t>covid</w:t>
      </w:r>
      <w:r w:rsidRPr="00356C40">
        <w:rPr>
          <w:rFonts w:ascii="Calibri" w:hAnsi="Calibri"/>
        </w:rPr>
        <w:t>19, αφέθηκαν στην τύχη τους. Το ζήτημα δεν είναι ότι θα τους δώσεις ένα ποσό για να καλύψουν την καθημερινότητά τους ως οικογένειες, αλλά είναι, μην ξεχνάτε, και το «ΕΠΙΧΕΙΡΕΙΝ» το οποίο χρειάζεται ιδιαίτερη στήριξη και αυτό δεν υπήρξε.</w:t>
      </w:r>
    </w:p>
    <w:p w:rsidR="00C97837" w:rsidRPr="00356C40" w:rsidRDefault="00C97837" w:rsidP="00356C40">
      <w:pPr>
        <w:spacing w:line="276" w:lineRule="auto"/>
        <w:ind w:firstLine="709"/>
        <w:jc w:val="both"/>
        <w:rPr>
          <w:rFonts w:ascii="Calibri" w:hAnsi="Calibri"/>
        </w:rPr>
      </w:pPr>
      <w:r w:rsidRPr="00356C40">
        <w:rPr>
          <w:rFonts w:ascii="Calibri" w:hAnsi="Calibri"/>
        </w:rPr>
        <w:t xml:space="preserve">Το ζήτημα είναι, λοιπόν, οι τράπεζες να μπορούν να δανείζουν, όχι μόνο τις μεγάλες επιχειρήσεις, αλλά και τις μικρομεσαίες επιχειρήσεις, ώστε να είναι υγιείς. Μάλιστα, εδώ, θα έλεγα, ενδεικτικά, ότι το 2020, αγαπητοί συνάδελφοι, οι καταθέσεις των χρηματοπιστωτικών </w:t>
      </w:r>
      <w:r w:rsidRPr="00356C40">
        <w:rPr>
          <w:rFonts w:ascii="Calibri" w:hAnsi="Calibri"/>
        </w:rPr>
        <w:lastRenderedPageBreak/>
        <w:t>επιχειρήσεων αυξήθηκαν κατά 9,3 δισεκατομμύρια ευρώ, δηλαδή κατά 40% από το Μάρτιο του 2020 έως και το Μάιο του 2021. Αυτό, σημαίνει, ότι κάποιες επιχειρήσεις αύξησαν κατά πολύ τη ρευστότητά τους χωρίς, φυσικά, να την επενδύουν. Δηλαδή, χωρίς αυτή τη ρευστότητα να την επενδύουν προς όφελος της οικονομίας και της κοινωνίας, ενώ την ίδια στιγμή η πλειονότητα των ελληνικών επιχειρήσεων έβλεπε το τζίρο και τη ρευστότητά τους να πέφτει στο ναδίρ. Με άλλα λόγια, κύριε Υπουργέ, οι τράπεζες δάνειζαν αυτούς που δεν είχαν την ανάγκη της ρευστότητας, αλλά και καμία διάθεση δεν έδειξαν, αυτές οι επιχειρήσεις, για μια επένδυση. Αυτό είναι κάτι</w:t>
      </w:r>
      <w:r w:rsidR="009B616E">
        <w:rPr>
          <w:rFonts w:ascii="Calibri" w:hAnsi="Calibri"/>
        </w:rPr>
        <w:t>,</w:t>
      </w:r>
      <w:r w:rsidRPr="00356C40">
        <w:rPr>
          <w:rFonts w:ascii="Calibri" w:hAnsi="Calibri"/>
        </w:rPr>
        <w:t xml:space="preserve"> στο οποίο η κυβέρνηση σήμερα μαζί με τους θεσμικούς τραπεζίτες οφείλει να εστιάσει.</w:t>
      </w:r>
    </w:p>
    <w:p w:rsidR="009B616E" w:rsidRDefault="00C97837" w:rsidP="00356C40">
      <w:pPr>
        <w:spacing w:line="276" w:lineRule="auto"/>
        <w:ind w:firstLine="709"/>
        <w:jc w:val="both"/>
        <w:rPr>
          <w:rFonts w:ascii="Calibri" w:hAnsi="Calibri"/>
        </w:rPr>
      </w:pPr>
      <w:r w:rsidRPr="00356C40">
        <w:rPr>
          <w:rFonts w:ascii="Calibri" w:hAnsi="Calibri"/>
        </w:rPr>
        <w:t xml:space="preserve">Θα σας πω ένα άλλο παράδειγμα που απασχολεί όλη την Ελλάδα. Οι τράπεζες τα τελευταία χρόνια βρίσκονται σε έναν διαρκή μετασχηματισμό. Συρρικνώνουν το δίκτυό τους, μειώνουν το προσωπικό τους και, φυσικά, αφού μειώνουν το προσωπικό τους μειώνουν και τα λειτουργικά τους κόστη. Αυτό σημαίνει, λοιπόν, λιγότερα καταστήματα ανά την Ελλάδα και περισσότερες ψηφιακές υπηρεσίες. Επίσης, σημαίνει λιγότερο προσωπικό και περισσότεροι ψηφιακοί βοηθοί. Όμως, αγαπητοί συνάδελφοι, αυτή η στρατηγική δημιουργεί ανισότητες και αδικίες σε βάρος των μικρών πόλεων και χωριών της χώρας. Ένα μεγάλο τμήμα του πληθυσμού της χώρας, για να μην πω το μεγαλύτερο, δεν είναι εξοικειωμένο με τις ψηφιακές δεξιότητες, παρότι βρισκόμαστε στην εποχή του ψηφιακού μετασχηματισμού. Αυτό πρακτικά, λοιπόν, σημαίνει, ότι όταν κλείνει ένα κατάστημα που εξυπηρετεί μια ευρύτερη επαρχιακή περιοχή δημιουργούνται πολλαπλά προβλήματα. Αυτό, η κυβέρνηση, κ. Υπουργέ, οφείλει να το δει άμεσα μαζί με τους τραπεζίτες και να δώσουν λύσεις. </w:t>
      </w:r>
    </w:p>
    <w:p w:rsidR="00C97837" w:rsidRPr="00356C40" w:rsidRDefault="00C97837" w:rsidP="00356C40">
      <w:pPr>
        <w:spacing w:line="276" w:lineRule="auto"/>
        <w:ind w:firstLine="709"/>
        <w:jc w:val="both"/>
        <w:rPr>
          <w:rFonts w:ascii="Calibri" w:hAnsi="Calibri"/>
        </w:rPr>
      </w:pPr>
      <w:r w:rsidRPr="00356C40">
        <w:rPr>
          <w:rFonts w:ascii="Calibri" w:hAnsi="Calibri"/>
        </w:rPr>
        <w:t>Ας δούμε, λοιπόν, εκτός από την Κύρωση των ευρωπαϊκών συμβάσεων και τα πραγματικά προβλήματα του τραπεζικού συστήματος στην Ελλάδα. Προβλήματα, φυσικά, που επηρεάζουν την καθημερινότητα των πολιτών και, φυσικά, τη βιωσιμότητα των επιχειρήσεων. Τα προβλήματα αυτά, κύριε Υπουργέ, οφείλετε ως κυβέρνηση να δώσετε λύση, αν θέλουμε πραγματικά να μιλάμε για την ανάπτυξη, γιατί η ανάπτυξη είναι κοινός στόχος, κοινή πεποίθηση για να βγούμε από το αδιέξοδο που σήμερα βιώνουμε και, φυσικά να αποκτήσει η οικονομία μας, ξανά, την κανονικότητα που της πρέπει.</w:t>
      </w:r>
    </w:p>
    <w:p w:rsidR="009B616E" w:rsidRDefault="00C97837" w:rsidP="00E61A20">
      <w:pPr>
        <w:spacing w:line="276" w:lineRule="auto"/>
        <w:ind w:firstLine="709"/>
        <w:jc w:val="both"/>
        <w:rPr>
          <w:rFonts w:ascii="Calibri" w:hAnsi="Calibri"/>
        </w:rPr>
      </w:pPr>
      <w:r w:rsidRPr="00356C40">
        <w:rPr>
          <w:rFonts w:ascii="Calibri" w:hAnsi="Calibri"/>
        </w:rPr>
        <w:t xml:space="preserve">Όσον αφορά την Κύρωση, επιφυλασσόμαστε για την Ολομέλεια. </w:t>
      </w:r>
    </w:p>
    <w:p w:rsidR="00C97837" w:rsidRPr="008D780E" w:rsidRDefault="00C97837" w:rsidP="00E61A20">
      <w:pPr>
        <w:spacing w:line="276" w:lineRule="auto"/>
        <w:ind w:firstLine="709"/>
        <w:jc w:val="both"/>
        <w:rPr>
          <w:rFonts w:ascii="Calibri" w:hAnsi="Calibri" w:cs="Arial"/>
        </w:rPr>
      </w:pPr>
      <w:r w:rsidRPr="00356C40">
        <w:rPr>
          <w:rFonts w:ascii="Calibri" w:hAnsi="Calibri"/>
        </w:rPr>
        <w:t>Ευχαριστώ.</w:t>
      </w:r>
    </w:p>
    <w:p w:rsidR="00C97837" w:rsidRPr="008D780E" w:rsidRDefault="00C97837" w:rsidP="00E61A20">
      <w:pPr>
        <w:spacing w:line="276" w:lineRule="auto"/>
        <w:ind w:firstLine="709"/>
        <w:jc w:val="both"/>
        <w:rPr>
          <w:rFonts w:ascii="Calibri" w:hAnsi="Calibri" w:cs="Arial"/>
          <w:b/>
        </w:rPr>
      </w:pPr>
      <w:r w:rsidRPr="008D780E">
        <w:rPr>
          <w:rFonts w:ascii="Calibri" w:hAnsi="Calibri" w:cs="Arial"/>
          <w:b/>
        </w:rPr>
        <w:t>ΣΤΑΥΡΟΣ ΚΑΛΟΓΙΑΝΝΗΣ (Πρόεδρος της Επιτροπής):</w:t>
      </w:r>
      <w:r w:rsidRPr="008D780E">
        <w:rPr>
          <w:rFonts w:ascii="Calibri" w:hAnsi="Calibri"/>
        </w:rPr>
        <w:t xml:space="preserve"> </w:t>
      </w:r>
      <w:r w:rsidRPr="00356C40">
        <w:rPr>
          <w:rFonts w:ascii="Calibri" w:hAnsi="Calibri"/>
        </w:rPr>
        <w:t>Κι εμείς ευχαριστούμε, τον κύριο Κωνσταντόπουλο. Τον λόγο έχει, ο Ειδικός Αγορητής του Κ.Κ.Ε., ο κ. Παπαναστάσης.</w:t>
      </w:r>
    </w:p>
    <w:p w:rsidR="00902F16" w:rsidRDefault="00C97837" w:rsidP="00686077">
      <w:pPr>
        <w:spacing w:line="276" w:lineRule="auto"/>
        <w:ind w:firstLine="709"/>
        <w:jc w:val="both"/>
        <w:rPr>
          <w:rFonts w:ascii="Calibri" w:hAnsi="Calibri"/>
        </w:rPr>
      </w:pPr>
      <w:r w:rsidRPr="008D780E">
        <w:rPr>
          <w:rFonts w:ascii="Calibri" w:hAnsi="Calibri" w:cs="Arial"/>
          <w:b/>
        </w:rPr>
        <w:t>ΝΙΚΟΛΑΟΣ ΠΑΠΑΝΑΣΤΑΣΗΣ (Ειδικός Αγορητής του ΚΚΕ):</w:t>
      </w:r>
      <w:r w:rsidRPr="008D780E">
        <w:rPr>
          <w:rFonts w:ascii="Calibri" w:hAnsi="Calibri"/>
        </w:rPr>
        <w:t xml:space="preserve"> </w:t>
      </w:r>
      <w:r w:rsidRPr="00686077">
        <w:rPr>
          <w:rFonts w:ascii="Calibri" w:hAnsi="Calibri"/>
        </w:rPr>
        <w:t>Ευχαριστώ, κύριε Πρόεδρε. Το Κομμουνιστικό Κόμμα Ελλάδας επιφυλάσσεται να τοποθετηθεί συνολικά στη συμφωνία</w:t>
      </w:r>
      <w:r>
        <w:rPr>
          <w:rFonts w:ascii="Calibri" w:hAnsi="Calibri"/>
        </w:rPr>
        <w:t>,</w:t>
      </w:r>
      <w:r w:rsidRPr="00686077">
        <w:rPr>
          <w:rFonts w:ascii="Calibri" w:hAnsi="Calibri"/>
        </w:rPr>
        <w:t xml:space="preserve"> στην Ολομέλεια</w:t>
      </w:r>
      <w:r>
        <w:rPr>
          <w:rFonts w:ascii="Calibri" w:hAnsi="Calibri"/>
        </w:rPr>
        <w:t>,</w:t>
      </w:r>
      <w:r w:rsidRPr="00686077">
        <w:rPr>
          <w:rFonts w:ascii="Calibri" w:hAnsi="Calibri"/>
        </w:rPr>
        <w:t xml:space="preserve"> αύριο.</w:t>
      </w:r>
      <w:r>
        <w:rPr>
          <w:rFonts w:ascii="Calibri" w:hAnsi="Calibri"/>
        </w:rPr>
        <w:t xml:space="preserve"> </w:t>
      </w:r>
    </w:p>
    <w:p w:rsidR="00C97837" w:rsidRPr="008D780E" w:rsidRDefault="00C97837" w:rsidP="00686077">
      <w:pPr>
        <w:spacing w:line="276" w:lineRule="auto"/>
        <w:ind w:firstLine="709"/>
        <w:jc w:val="both"/>
        <w:rPr>
          <w:rFonts w:ascii="Calibri" w:hAnsi="Calibri" w:cs="Arial"/>
          <w:b/>
        </w:rPr>
      </w:pPr>
      <w:r>
        <w:rPr>
          <w:rFonts w:ascii="Calibri" w:hAnsi="Calibri"/>
        </w:rPr>
        <w:t>Ευχαριστώ.</w:t>
      </w:r>
    </w:p>
    <w:p w:rsidR="00C97837" w:rsidRPr="008D780E" w:rsidRDefault="00C97837" w:rsidP="00173C35">
      <w:pPr>
        <w:spacing w:line="276" w:lineRule="auto"/>
        <w:ind w:firstLine="709"/>
        <w:jc w:val="both"/>
        <w:rPr>
          <w:rFonts w:ascii="Calibri" w:hAnsi="Calibri" w:cs="Arial"/>
          <w:b/>
        </w:rPr>
      </w:pPr>
      <w:r w:rsidRPr="008D780E">
        <w:rPr>
          <w:rFonts w:ascii="Calibri" w:hAnsi="Calibri" w:cs="Arial"/>
          <w:b/>
        </w:rPr>
        <w:t>ΣΤΑΥΡΟΣ ΚΑΛΟΓΙΑΝΝΗΣ (Πρόεδρος της Επιτροπής):</w:t>
      </w:r>
      <w:r w:rsidRPr="008D780E">
        <w:rPr>
          <w:rFonts w:ascii="Calibri" w:hAnsi="Calibri"/>
        </w:rPr>
        <w:t xml:space="preserve"> </w:t>
      </w:r>
      <w:r w:rsidRPr="00686077">
        <w:rPr>
          <w:rFonts w:ascii="Calibri" w:hAnsi="Calibri"/>
        </w:rPr>
        <w:t xml:space="preserve">Κι εμείς ευχαριστούμε πολύ, τον κ. Παπαναστάση. Τον λόγο έχει, ο Ειδικός Αγορητής της Ελληνικής Λύσης, </w:t>
      </w:r>
      <w:r>
        <w:rPr>
          <w:rFonts w:ascii="Calibri" w:hAnsi="Calibri"/>
          <w:lang w:val="en-US"/>
        </w:rPr>
        <w:t>o</w:t>
      </w:r>
      <w:r w:rsidRPr="00C97837">
        <w:rPr>
          <w:rFonts w:ascii="Calibri" w:hAnsi="Calibri"/>
        </w:rPr>
        <w:t xml:space="preserve"> </w:t>
      </w:r>
      <w:r w:rsidRPr="00686077">
        <w:rPr>
          <w:rFonts w:ascii="Calibri" w:hAnsi="Calibri"/>
        </w:rPr>
        <w:t>κ. Βιλιάρδος</w:t>
      </w:r>
      <w:r>
        <w:rPr>
          <w:rFonts w:ascii="Calibri" w:hAnsi="Calibri"/>
        </w:rPr>
        <w:t>.</w:t>
      </w:r>
    </w:p>
    <w:p w:rsidR="00902F16" w:rsidRDefault="00C97837" w:rsidP="00B70545">
      <w:pPr>
        <w:spacing w:line="276" w:lineRule="auto"/>
        <w:ind w:firstLine="709"/>
        <w:jc w:val="both"/>
        <w:rPr>
          <w:rFonts w:ascii="Calibri" w:hAnsi="Calibri"/>
        </w:rPr>
      </w:pPr>
      <w:r w:rsidRPr="008D780E">
        <w:rPr>
          <w:rFonts w:ascii="Calibri" w:hAnsi="Calibri" w:cs="Arial"/>
          <w:b/>
        </w:rPr>
        <w:lastRenderedPageBreak/>
        <w:t>ΒΑΣΙΛΕΙΟΣ ΒΙΛΙΑΡΔΟΣ (Ειδικός Αγορητής της Ελληνικής Λύσης):</w:t>
      </w:r>
      <w:r w:rsidRPr="008D780E">
        <w:rPr>
          <w:rFonts w:ascii="Calibri" w:hAnsi="Calibri"/>
        </w:rPr>
        <w:t xml:space="preserve"> </w:t>
      </w:r>
      <w:r w:rsidRPr="00B70545">
        <w:rPr>
          <w:rFonts w:ascii="Calibri" w:hAnsi="Calibri"/>
        </w:rPr>
        <w:t>Ευχαριστώ πολύ, κύριε Πρόεδρε. Κύριε Υπουργέ, συνάδελφοι, καταρχήν, θα θέλαμε να εκφράσουμε την έντονη αντίθεση και διαμαρτυρία μας για την απαράδεκτη διαδικασία που ακολουθείται, με το άρθρο 108 και για τις δύο συμφωνίες</w:t>
      </w:r>
      <w:r w:rsidR="00902F16">
        <w:rPr>
          <w:rFonts w:ascii="Calibri" w:hAnsi="Calibri"/>
        </w:rPr>
        <w:t>,</w:t>
      </w:r>
      <w:r w:rsidRPr="00B70545">
        <w:rPr>
          <w:rFonts w:ascii="Calibri" w:hAnsi="Calibri"/>
        </w:rPr>
        <w:t xml:space="preserve"> οι οποίες κατά την άποψή μας είναι εξαιρετικά σημαντικές για το μέλλον της Ευρωπαϊκής Ένωσης και για το δικό μας εντός της, οπότε οι συζητήσεις θα έπρεπε να είναι, όσο το δυνατόν, πιο λεπτομερείς. Σαν σήμερα πάντως ήταν το δημοψήφισμα του 2015</w:t>
      </w:r>
      <w:r w:rsidR="00902F16">
        <w:rPr>
          <w:rFonts w:ascii="Calibri" w:hAnsi="Calibri"/>
        </w:rPr>
        <w:t>,</w:t>
      </w:r>
      <w:r w:rsidRPr="00B70545">
        <w:rPr>
          <w:rFonts w:ascii="Calibri" w:hAnsi="Calibri"/>
        </w:rPr>
        <w:t xml:space="preserve"> το οποίο αντέστρεψε αντισυνταγματικά, χωρίς ίχνος ντροπής ο ΣΥΡΙΖΑ. </w:t>
      </w:r>
    </w:p>
    <w:p w:rsidR="00C97837" w:rsidRPr="00B70545" w:rsidRDefault="00C97837" w:rsidP="00B70545">
      <w:pPr>
        <w:spacing w:line="276" w:lineRule="auto"/>
        <w:ind w:firstLine="709"/>
        <w:jc w:val="both"/>
        <w:rPr>
          <w:rFonts w:ascii="Calibri" w:hAnsi="Calibri"/>
        </w:rPr>
      </w:pPr>
      <w:r w:rsidRPr="00B70545">
        <w:rPr>
          <w:rFonts w:ascii="Calibri" w:hAnsi="Calibri"/>
        </w:rPr>
        <w:t>Ειδικά, όσον αφορά τη συγκεκριμένη συμφωνία, αν και φαίνεται να είναι θετική η δημιουργία μιας γραμμής υποστήριξης, τα ποσά του Ενιαίου Ταμείου Εξυγίανσης, του Ε.Τ.ΕΞ., είναι πολύ χαμηλά για να καλύψουν τυχόν π</w:t>
      </w:r>
      <w:r w:rsidR="00902F16">
        <w:rPr>
          <w:rFonts w:ascii="Calibri" w:hAnsi="Calibri"/>
        </w:rPr>
        <w:t>ροβλήματα της Ευρωπαϊκής Ένωσης.</w:t>
      </w:r>
      <w:r w:rsidRPr="00B70545">
        <w:rPr>
          <w:rFonts w:ascii="Calibri" w:hAnsi="Calibri"/>
        </w:rPr>
        <w:t xml:space="preserve"> </w:t>
      </w:r>
      <w:r w:rsidR="00902F16">
        <w:rPr>
          <w:rFonts w:ascii="Calibri" w:hAnsi="Calibri"/>
        </w:rPr>
        <w:t>Ω</w:t>
      </w:r>
      <w:r w:rsidRPr="00B70545">
        <w:rPr>
          <w:rFonts w:ascii="Calibri" w:hAnsi="Calibri"/>
        </w:rPr>
        <w:t xml:space="preserve">ς αντάλλαγμα παραδίδεται, ξανά, η δημοσιονομική πολιτική της χώρας πολύ περισσότερο στη σύμβαση για τον </w:t>
      </w:r>
      <w:r w:rsidRPr="00B70545">
        <w:rPr>
          <w:rFonts w:ascii="Calibri" w:hAnsi="Calibri"/>
          <w:lang w:val="en-US"/>
        </w:rPr>
        <w:t>ESM</w:t>
      </w:r>
      <w:r w:rsidRPr="00B70545">
        <w:rPr>
          <w:rFonts w:ascii="Calibri" w:hAnsi="Calibri"/>
        </w:rPr>
        <w:t xml:space="preserve">. Εν προκειμένω, αυτό που μας ενδιαφέρει ως κράτος δεν είναι οι συστημικές τράπεζες που ανήκουν στο Υπερταμείο των ξένων, μέσω του ΤΧΣ, ενώ μας έχουν κοστίσει τεράστια ποσά, άνω των 45 δισεκατομμυρίων, περί τα 60 δισεκατομμύρια μαζί με τον αναβαλλόμενο φόρο, αλλά το πακέτο εξυγίανσης και διάσωσης εκ των έσω, το </w:t>
      </w:r>
      <w:r w:rsidRPr="00B70545">
        <w:rPr>
          <w:rFonts w:ascii="Calibri" w:hAnsi="Calibri"/>
          <w:lang w:val="en-US"/>
        </w:rPr>
        <w:t>bail</w:t>
      </w:r>
      <w:r w:rsidRPr="00B70545">
        <w:rPr>
          <w:rFonts w:ascii="Calibri" w:hAnsi="Calibri"/>
        </w:rPr>
        <w:t xml:space="preserve"> </w:t>
      </w:r>
      <w:r w:rsidRPr="00B70545">
        <w:rPr>
          <w:rFonts w:ascii="Calibri" w:hAnsi="Calibri"/>
          <w:lang w:val="en-US"/>
        </w:rPr>
        <w:t>in</w:t>
      </w:r>
      <w:r w:rsidRPr="00B70545">
        <w:rPr>
          <w:rFonts w:ascii="Calibri" w:hAnsi="Calibri"/>
        </w:rPr>
        <w:t>, ειδικά όσον αφορά το κούνημα καταθέσεων, τους πλειστηριασμούς παγίων και κόκκινων δανείων και λοιπά, που δεν περιγράφεται, ενώ ενδεχομένως, θα προηγηθεί της στήριξης από το Ε.Τ.ΕΞ..</w:t>
      </w:r>
    </w:p>
    <w:p w:rsidR="00C97837" w:rsidRPr="008D780E" w:rsidRDefault="00C97837" w:rsidP="00356C40">
      <w:pPr>
        <w:spacing w:line="276" w:lineRule="auto"/>
        <w:ind w:firstLine="709"/>
        <w:jc w:val="both"/>
        <w:rPr>
          <w:rFonts w:ascii="Calibri" w:hAnsi="Calibri"/>
        </w:rPr>
      </w:pPr>
      <w:r w:rsidRPr="00B70545">
        <w:rPr>
          <w:rFonts w:ascii="Calibri" w:hAnsi="Calibri"/>
        </w:rPr>
        <w:t xml:space="preserve">Κατά τη γενικότερη άποψή μας, όλα είναι ψευδεπίγραφα για να παραδώσουν οι χώρες εθνική κυριαρχία σε μη εκλεγμένους τεχνοκράτες με ένα προσχηματικό χρηματικό αντάλλαγμα. Δεν υπάρχει πάντως κοστολόγηση από το Γενικό Λογιστήριο του Κράτους παρά το ότι θα μπορούσαν να μοντελοποιηθούν οι κίνδυνοι μιας ενδεχόμενης αστοχίας των τραπεζών και η αντίστοιχη συνδρομή του </w:t>
      </w:r>
      <w:r w:rsidRPr="00B70545">
        <w:rPr>
          <w:rFonts w:ascii="Calibri" w:hAnsi="Calibri"/>
          <w:lang w:val="en-US"/>
        </w:rPr>
        <w:t>SRF</w:t>
      </w:r>
      <w:r w:rsidRPr="00B70545">
        <w:rPr>
          <w:rFonts w:ascii="Calibri" w:hAnsi="Calibri"/>
        </w:rPr>
        <w:t>, σημειώνοντας πως σύμφωνα με την συγκεντρωτική λογιστική κ</w:t>
      </w:r>
      <w:r w:rsidR="00902F16">
        <w:rPr>
          <w:rFonts w:ascii="Calibri" w:hAnsi="Calibri"/>
        </w:rPr>
        <w:t xml:space="preserve">ατάσταση των νομισματικών </w:t>
      </w:r>
      <w:r w:rsidRPr="00B70545">
        <w:rPr>
          <w:rFonts w:ascii="Calibri" w:hAnsi="Calibri"/>
        </w:rPr>
        <w:t>χ</w:t>
      </w:r>
      <w:r w:rsidR="00902F16">
        <w:rPr>
          <w:rFonts w:ascii="Calibri" w:hAnsi="Calibri"/>
        </w:rPr>
        <w:t>ρηματοπιστωτικών ιδρυμάτων της Τ</w:t>
      </w:r>
      <w:r w:rsidRPr="00B70545">
        <w:rPr>
          <w:rFonts w:ascii="Calibri" w:hAnsi="Calibri"/>
        </w:rPr>
        <w:t xml:space="preserve">ράπεζας της Ελλάδος, του Μαΐου του 2021, το σύνολο ενεργητικού τους ήταν 321 δισεκατομμύρια ευρώ, ενώ των καταθέσεων μαζί με τα </w:t>
      </w:r>
      <w:r w:rsidRPr="00B70545">
        <w:rPr>
          <w:rFonts w:ascii="Calibri" w:hAnsi="Calibri"/>
          <w:lang w:val="en-US"/>
        </w:rPr>
        <w:t>REPOS</w:t>
      </w:r>
      <w:r w:rsidRPr="00B70545">
        <w:rPr>
          <w:rFonts w:ascii="Calibri" w:hAnsi="Calibri"/>
        </w:rPr>
        <w:t xml:space="preserve"> 206 δισεκατομμύρια ευρώ.</w:t>
      </w:r>
      <w:r w:rsidRPr="008D780E">
        <w:rPr>
          <w:rFonts w:ascii="Calibri" w:hAnsi="Calibri"/>
        </w:rPr>
        <w:t xml:space="preserve"> </w:t>
      </w:r>
    </w:p>
    <w:p w:rsidR="00C97837" w:rsidRDefault="00C97837" w:rsidP="00BC07D0">
      <w:pPr>
        <w:spacing w:line="276" w:lineRule="auto"/>
        <w:jc w:val="both"/>
        <w:rPr>
          <w:rFonts w:ascii="Calibri" w:hAnsi="Calibri"/>
        </w:rPr>
      </w:pPr>
      <w:r>
        <w:rPr>
          <w:rFonts w:ascii="Calibri" w:hAnsi="Calibri"/>
        </w:rPr>
        <w:tab/>
      </w:r>
      <w:r w:rsidRPr="00BC07D0">
        <w:rPr>
          <w:rFonts w:ascii="Calibri" w:hAnsi="Calibri"/>
        </w:rPr>
        <w:t>Ως εκ τούτου</w:t>
      </w:r>
      <w:r>
        <w:rPr>
          <w:rFonts w:ascii="Calibri" w:hAnsi="Calibri"/>
        </w:rPr>
        <w:t>,</w:t>
      </w:r>
      <w:r w:rsidRPr="00BC07D0">
        <w:rPr>
          <w:rFonts w:ascii="Calibri" w:hAnsi="Calibri"/>
        </w:rPr>
        <w:t xml:space="preserve"> δεν έχουμε καμία διάθεση να καθορίσουμε τους όρους ενός νέου μνημονίου εντός </w:t>
      </w:r>
      <w:r>
        <w:rPr>
          <w:rFonts w:ascii="Calibri" w:hAnsi="Calibri"/>
        </w:rPr>
        <w:t>του πλαισίου των σημερινών δύο Συμβάσεων</w:t>
      </w:r>
      <w:r w:rsidRPr="00BC07D0">
        <w:rPr>
          <w:rFonts w:ascii="Calibri" w:hAnsi="Calibri"/>
        </w:rPr>
        <w:t>. Ειδικά επειδή η οικονομική κατάσταση της χώρας μας είναι τόσο άσχημη που μάλλον θα συμβεί πολύ σύντομα</w:t>
      </w:r>
      <w:r>
        <w:rPr>
          <w:rFonts w:ascii="Calibri" w:hAnsi="Calibri"/>
        </w:rPr>
        <w:t>.</w:t>
      </w:r>
    </w:p>
    <w:p w:rsidR="00C97837" w:rsidRDefault="00C97837" w:rsidP="00BC07D0">
      <w:pPr>
        <w:spacing w:line="276" w:lineRule="auto"/>
        <w:ind w:firstLine="720"/>
        <w:jc w:val="both"/>
        <w:rPr>
          <w:rFonts w:ascii="Calibri" w:hAnsi="Calibri"/>
        </w:rPr>
      </w:pPr>
      <w:r>
        <w:rPr>
          <w:rFonts w:ascii="Calibri" w:hAnsi="Calibri"/>
        </w:rPr>
        <w:t>Σ</w:t>
      </w:r>
      <w:r w:rsidRPr="00BC07D0">
        <w:rPr>
          <w:rFonts w:ascii="Calibri" w:hAnsi="Calibri"/>
        </w:rPr>
        <w:t>το θέμα μας τώρα</w:t>
      </w:r>
      <w:r>
        <w:rPr>
          <w:rFonts w:ascii="Calibri" w:hAnsi="Calibri"/>
        </w:rPr>
        <w:t>, το Ε</w:t>
      </w:r>
      <w:r w:rsidRPr="00BC07D0">
        <w:rPr>
          <w:rFonts w:ascii="Calibri" w:hAnsi="Calibri"/>
        </w:rPr>
        <w:t>νιαί</w:t>
      </w:r>
      <w:r>
        <w:rPr>
          <w:rFonts w:ascii="Calibri" w:hAnsi="Calibri"/>
        </w:rPr>
        <w:t>ο Ταμείο Ε</w:t>
      </w:r>
      <w:r w:rsidRPr="00BC07D0">
        <w:rPr>
          <w:rFonts w:ascii="Calibri" w:hAnsi="Calibri"/>
        </w:rPr>
        <w:t>ξυγίανσης συστήθηκε με στόχο να χρησιμοποιηθεί για την εξυγί</w:t>
      </w:r>
      <w:r>
        <w:rPr>
          <w:rFonts w:ascii="Calibri" w:hAnsi="Calibri"/>
        </w:rPr>
        <w:t>ανση των προβληματικών τραπεζών, αφού όμως εξαντληθούν προηγουμένως οι</w:t>
      </w:r>
      <w:r w:rsidRPr="00BC07D0">
        <w:rPr>
          <w:rFonts w:ascii="Calibri" w:hAnsi="Calibri"/>
        </w:rPr>
        <w:t xml:space="preserve"> άλλες επιλογές</w:t>
      </w:r>
      <w:r>
        <w:rPr>
          <w:rFonts w:ascii="Calibri" w:hAnsi="Calibri"/>
        </w:rPr>
        <w:t>,</w:t>
      </w:r>
      <w:r w:rsidRPr="00BC07D0">
        <w:rPr>
          <w:rFonts w:ascii="Calibri" w:hAnsi="Calibri"/>
        </w:rPr>
        <w:t xml:space="preserve"> όπως η διάσωσή τους με ίδια μέσα</w:t>
      </w:r>
      <w:r>
        <w:rPr>
          <w:rFonts w:ascii="Calibri" w:hAnsi="Calibri"/>
        </w:rPr>
        <w:t>.</w:t>
      </w:r>
      <w:r w:rsidRPr="00BC07D0">
        <w:rPr>
          <w:rFonts w:ascii="Calibri" w:hAnsi="Calibri"/>
        </w:rPr>
        <w:t xml:space="preserve"> </w:t>
      </w:r>
      <w:r>
        <w:rPr>
          <w:rFonts w:ascii="Calibri" w:hAnsi="Calibri"/>
        </w:rPr>
        <w:t>Χ</w:t>
      </w:r>
      <w:r w:rsidRPr="00BC07D0">
        <w:rPr>
          <w:rFonts w:ascii="Calibri" w:hAnsi="Calibri"/>
        </w:rPr>
        <w:t>ρηματοδοτείται από συνεισφορές των τραπεζών με στόχο να φτάσει τουλά</w:t>
      </w:r>
      <w:r>
        <w:rPr>
          <w:rFonts w:ascii="Calibri" w:hAnsi="Calibri"/>
        </w:rPr>
        <w:t>χιστον στο 1% του ποσού των καλυ</w:t>
      </w:r>
      <w:r w:rsidRPr="00BC07D0">
        <w:rPr>
          <w:rFonts w:ascii="Calibri" w:hAnsi="Calibri"/>
        </w:rPr>
        <w:t>πτ</w:t>
      </w:r>
      <w:r>
        <w:rPr>
          <w:rFonts w:ascii="Calibri" w:hAnsi="Calibri"/>
        </w:rPr>
        <w:t>ό</w:t>
      </w:r>
      <w:r w:rsidRPr="00BC07D0">
        <w:rPr>
          <w:rFonts w:ascii="Calibri" w:hAnsi="Calibri"/>
        </w:rPr>
        <w:t>μ</w:t>
      </w:r>
      <w:r>
        <w:rPr>
          <w:rFonts w:ascii="Calibri" w:hAnsi="Calibri"/>
        </w:rPr>
        <w:t>ε</w:t>
      </w:r>
      <w:r w:rsidRPr="00BC07D0">
        <w:rPr>
          <w:rFonts w:ascii="Calibri" w:hAnsi="Calibri"/>
        </w:rPr>
        <w:t>ν</w:t>
      </w:r>
      <w:r>
        <w:rPr>
          <w:rFonts w:ascii="Calibri" w:hAnsi="Calibri"/>
        </w:rPr>
        <w:t xml:space="preserve">ων </w:t>
      </w:r>
      <w:r w:rsidRPr="00BC07D0">
        <w:rPr>
          <w:rFonts w:ascii="Calibri" w:hAnsi="Calibri"/>
        </w:rPr>
        <w:t xml:space="preserve">καταθέσεων όλων των πιστωτικών ιδρυμάτων που έχουν άδεια λειτουργίας σε όλα τα Κράτη Μέλη </w:t>
      </w:r>
      <w:r>
        <w:rPr>
          <w:rFonts w:ascii="Calibri" w:hAnsi="Calibri"/>
        </w:rPr>
        <w:t>της εν λόγω τραπεζικής ένωσης</w:t>
      </w:r>
      <w:r w:rsidRPr="00BC07D0">
        <w:rPr>
          <w:rFonts w:ascii="Calibri" w:hAnsi="Calibri"/>
        </w:rPr>
        <w:t xml:space="preserve">. </w:t>
      </w:r>
      <w:r>
        <w:rPr>
          <w:rFonts w:ascii="Calibri" w:hAnsi="Calibri"/>
        </w:rPr>
        <w:t>Έ</w:t>
      </w:r>
      <w:r w:rsidRPr="00BC07D0">
        <w:rPr>
          <w:rFonts w:ascii="Calibri" w:hAnsi="Calibri"/>
        </w:rPr>
        <w:t>να ποσόν που αυτή τη στιγμή είναι περίπου 52 δισεκατομμύρια ευρώ</w:t>
      </w:r>
      <w:r>
        <w:rPr>
          <w:rFonts w:ascii="Calibri" w:hAnsi="Calibri"/>
        </w:rPr>
        <w:t>,</w:t>
      </w:r>
      <w:r w:rsidRPr="00BC07D0">
        <w:rPr>
          <w:rFonts w:ascii="Calibri" w:hAnsi="Calibri"/>
        </w:rPr>
        <w:t xml:space="preserve"> με την αρχικά σχεδιαζόμενη δυναμικότητα ύψους 55 δισεκατομμυρίων ευρώ</w:t>
      </w:r>
      <w:r>
        <w:rPr>
          <w:rFonts w:ascii="Calibri" w:hAnsi="Calibri"/>
        </w:rPr>
        <w:t>, ε</w:t>
      </w:r>
      <w:r w:rsidRPr="00BC07D0">
        <w:rPr>
          <w:rFonts w:ascii="Calibri" w:hAnsi="Calibri"/>
        </w:rPr>
        <w:t>νώ με ανακοίνωσή του το 2020 θα φτάσει στα 70 δισεκατομμύρια</w:t>
      </w:r>
      <w:r>
        <w:rPr>
          <w:rFonts w:ascii="Calibri" w:hAnsi="Calibri"/>
        </w:rPr>
        <w:t>,</w:t>
      </w:r>
      <w:r w:rsidRPr="00BC07D0">
        <w:rPr>
          <w:rFonts w:ascii="Calibri" w:hAnsi="Calibri"/>
        </w:rPr>
        <w:t xml:space="preserve"> όπως θα καταθέσουμε στα </w:t>
      </w:r>
      <w:r w:rsidR="00D96EAA">
        <w:rPr>
          <w:rFonts w:ascii="Calibri" w:hAnsi="Calibri"/>
        </w:rPr>
        <w:t>π</w:t>
      </w:r>
      <w:r>
        <w:rPr>
          <w:rFonts w:ascii="Calibri" w:hAnsi="Calibri"/>
        </w:rPr>
        <w:t>ρακτικά</w:t>
      </w:r>
      <w:r w:rsidRPr="00BC07D0">
        <w:rPr>
          <w:rFonts w:ascii="Calibri" w:hAnsi="Calibri"/>
        </w:rPr>
        <w:t xml:space="preserve">. </w:t>
      </w:r>
    </w:p>
    <w:p w:rsidR="00C97837" w:rsidRDefault="00C97837" w:rsidP="00BC07D0">
      <w:pPr>
        <w:spacing w:line="276" w:lineRule="auto"/>
        <w:ind w:firstLine="720"/>
        <w:jc w:val="both"/>
        <w:rPr>
          <w:rFonts w:ascii="Calibri" w:hAnsi="Calibri"/>
        </w:rPr>
      </w:pPr>
      <w:r w:rsidRPr="00BC07D0">
        <w:rPr>
          <w:rFonts w:ascii="Calibri" w:hAnsi="Calibri"/>
        </w:rPr>
        <w:t>Η ατομική εισφορά κάθε τράπεζας υπολογίζεται με συγκεκριμένο τρόπο</w:t>
      </w:r>
      <w:r>
        <w:rPr>
          <w:rFonts w:ascii="Calibri" w:hAnsi="Calibri"/>
        </w:rPr>
        <w:t>,</w:t>
      </w:r>
      <w:r w:rsidRPr="00BC07D0">
        <w:rPr>
          <w:rFonts w:ascii="Calibri" w:hAnsi="Calibri"/>
        </w:rPr>
        <w:t xml:space="preserve"> ενώ οι εισφορές των τραπεζών που συγκεντρώνονται σε εθνικό επίπεδο μεταφέρονται στο </w:t>
      </w:r>
      <w:r>
        <w:rPr>
          <w:rFonts w:ascii="Calibri" w:hAnsi="Calibri"/>
        </w:rPr>
        <w:t>Ενιαίο Ταμείο Εξυγίανσης</w:t>
      </w:r>
      <w:r w:rsidRPr="00BC07D0">
        <w:rPr>
          <w:rFonts w:ascii="Calibri" w:hAnsi="Calibri"/>
        </w:rPr>
        <w:t>. Προϋ</w:t>
      </w:r>
      <w:r>
        <w:rPr>
          <w:rFonts w:ascii="Calibri" w:hAnsi="Calibri"/>
        </w:rPr>
        <w:t>πόθεση δε για την πρόσβαση στο Τ</w:t>
      </w:r>
      <w:r w:rsidRPr="00BC07D0">
        <w:rPr>
          <w:rFonts w:ascii="Calibri" w:hAnsi="Calibri"/>
        </w:rPr>
        <w:t>αμείο είναι η εφαρμογή των κανόνων και των αρχών της διάσωσης με ίδια μέσα</w:t>
      </w:r>
      <w:r>
        <w:rPr>
          <w:rFonts w:ascii="Calibri" w:hAnsi="Calibri"/>
        </w:rPr>
        <w:t>, τα οποία ορίζονται στην Ο</w:t>
      </w:r>
      <w:r w:rsidRPr="00BC07D0">
        <w:rPr>
          <w:rFonts w:ascii="Calibri" w:hAnsi="Calibri"/>
        </w:rPr>
        <w:t>δηγία για την ανάκαμψη και την εξυγίανση των τραπεζών</w:t>
      </w:r>
      <w:r>
        <w:rPr>
          <w:rFonts w:ascii="Calibri" w:hAnsi="Calibri"/>
        </w:rPr>
        <w:t>.</w:t>
      </w:r>
      <w:r w:rsidRPr="00BC07D0">
        <w:rPr>
          <w:rFonts w:ascii="Calibri" w:hAnsi="Calibri"/>
        </w:rPr>
        <w:t xml:space="preserve"> </w:t>
      </w:r>
      <w:r>
        <w:rPr>
          <w:rFonts w:ascii="Calibri" w:hAnsi="Calibri"/>
        </w:rPr>
        <w:t>Κ</w:t>
      </w:r>
      <w:r w:rsidRPr="00BC07D0">
        <w:rPr>
          <w:rFonts w:ascii="Calibri" w:hAnsi="Calibri"/>
        </w:rPr>
        <w:t>αθώς</w:t>
      </w:r>
      <w:r>
        <w:rPr>
          <w:rFonts w:ascii="Calibri" w:hAnsi="Calibri"/>
        </w:rPr>
        <w:t>,</w:t>
      </w:r>
      <w:r w:rsidRPr="00BC07D0">
        <w:rPr>
          <w:rFonts w:ascii="Calibri" w:hAnsi="Calibri"/>
        </w:rPr>
        <w:t xml:space="preserve"> </w:t>
      </w:r>
      <w:r>
        <w:rPr>
          <w:rFonts w:ascii="Calibri" w:hAnsi="Calibri"/>
        </w:rPr>
        <w:t>επίσης,</w:t>
      </w:r>
      <w:r w:rsidRPr="00BC07D0">
        <w:rPr>
          <w:rFonts w:ascii="Calibri" w:hAnsi="Calibri"/>
        </w:rPr>
        <w:t xml:space="preserve"> τον </w:t>
      </w:r>
      <w:r>
        <w:rPr>
          <w:rFonts w:ascii="Calibri" w:hAnsi="Calibri"/>
        </w:rPr>
        <w:t>Κ</w:t>
      </w:r>
      <w:r w:rsidRPr="00BC07D0">
        <w:rPr>
          <w:rFonts w:ascii="Calibri" w:hAnsi="Calibri"/>
        </w:rPr>
        <w:t>ανονισμό για τον Ενιαίο Μηχανισμό Εξυγίανσης</w:t>
      </w:r>
      <w:r>
        <w:rPr>
          <w:rFonts w:ascii="Calibri" w:hAnsi="Calibri"/>
        </w:rPr>
        <w:t>,</w:t>
      </w:r>
      <w:r w:rsidRPr="00BC07D0">
        <w:rPr>
          <w:rFonts w:ascii="Calibri" w:hAnsi="Calibri"/>
        </w:rPr>
        <w:t xml:space="preserve"> όπου τη σχετική σύμβαση υπέγραψαν τα 26 Κράτη Μέλη της </w:t>
      </w:r>
      <w:r>
        <w:rPr>
          <w:rFonts w:ascii="Calibri" w:hAnsi="Calibri"/>
        </w:rPr>
        <w:t>Ε.Ε., ε</w:t>
      </w:r>
      <w:r w:rsidRPr="00BC07D0">
        <w:rPr>
          <w:rFonts w:ascii="Calibri" w:hAnsi="Calibri"/>
        </w:rPr>
        <w:t xml:space="preserve">κτός από τη </w:t>
      </w:r>
      <w:r>
        <w:rPr>
          <w:rFonts w:ascii="Calibri" w:hAnsi="Calibri"/>
        </w:rPr>
        <w:t>Σ</w:t>
      </w:r>
      <w:r w:rsidRPr="00BC07D0">
        <w:rPr>
          <w:rFonts w:ascii="Calibri" w:hAnsi="Calibri"/>
        </w:rPr>
        <w:t xml:space="preserve">ουηδία και το </w:t>
      </w:r>
      <w:r>
        <w:rPr>
          <w:rFonts w:ascii="Calibri" w:hAnsi="Calibri"/>
        </w:rPr>
        <w:t>Η</w:t>
      </w:r>
      <w:r w:rsidRPr="00BC07D0">
        <w:rPr>
          <w:rFonts w:ascii="Calibri" w:hAnsi="Calibri"/>
        </w:rPr>
        <w:t xml:space="preserve">νωμένο </w:t>
      </w:r>
      <w:r>
        <w:rPr>
          <w:rFonts w:ascii="Calibri" w:hAnsi="Calibri"/>
        </w:rPr>
        <w:t>Β</w:t>
      </w:r>
      <w:r w:rsidRPr="00BC07D0">
        <w:rPr>
          <w:rFonts w:ascii="Calibri" w:hAnsi="Calibri"/>
        </w:rPr>
        <w:t>ασίλειο</w:t>
      </w:r>
      <w:r>
        <w:rPr>
          <w:rFonts w:ascii="Calibri" w:hAnsi="Calibri"/>
        </w:rPr>
        <w:t xml:space="preserve">. </w:t>
      </w:r>
    </w:p>
    <w:p w:rsidR="00C97837" w:rsidRDefault="00C97837" w:rsidP="00BC07D0">
      <w:pPr>
        <w:spacing w:line="276" w:lineRule="auto"/>
        <w:ind w:firstLine="720"/>
        <w:jc w:val="both"/>
        <w:rPr>
          <w:rFonts w:ascii="Calibri" w:hAnsi="Calibri"/>
        </w:rPr>
      </w:pPr>
      <w:r>
        <w:rPr>
          <w:rFonts w:ascii="Calibri" w:hAnsi="Calibri"/>
        </w:rPr>
        <w:t>Η</w:t>
      </w:r>
      <w:r w:rsidRPr="00BC07D0">
        <w:rPr>
          <w:rFonts w:ascii="Calibri" w:hAnsi="Calibri"/>
        </w:rPr>
        <w:t xml:space="preserve"> ουσία των τροποποι</w:t>
      </w:r>
      <w:r>
        <w:rPr>
          <w:rFonts w:ascii="Calibri" w:hAnsi="Calibri"/>
        </w:rPr>
        <w:t>ήσεων της παρούσας Σ</w:t>
      </w:r>
      <w:r w:rsidRPr="00BC07D0">
        <w:rPr>
          <w:rFonts w:ascii="Calibri" w:hAnsi="Calibri"/>
        </w:rPr>
        <w:t>ύμβασης έγκειται στο ότι</w:t>
      </w:r>
      <w:r>
        <w:rPr>
          <w:rFonts w:ascii="Calibri" w:hAnsi="Calibri"/>
        </w:rPr>
        <w:t>,</w:t>
      </w:r>
      <w:r w:rsidRPr="00BC07D0">
        <w:rPr>
          <w:rFonts w:ascii="Calibri" w:hAnsi="Calibri"/>
        </w:rPr>
        <w:t xml:space="preserve"> ενώ η αρχική προέβλεπε τη σταδιακή αμοιβαιοποίηση μόνο των </w:t>
      </w:r>
      <w:r>
        <w:rPr>
          <w:rFonts w:ascii="Calibri" w:hAnsi="Calibri"/>
        </w:rPr>
        <w:t xml:space="preserve">εκ </w:t>
      </w:r>
      <w:r w:rsidRPr="00BC07D0">
        <w:rPr>
          <w:rFonts w:ascii="Calibri" w:hAnsi="Calibri"/>
        </w:rPr>
        <w:t xml:space="preserve">προτέρων </w:t>
      </w:r>
      <w:r>
        <w:rPr>
          <w:rFonts w:ascii="Calibri" w:hAnsi="Calibri"/>
        </w:rPr>
        <w:t>εισαχθέντων</w:t>
      </w:r>
      <w:r w:rsidRPr="00BC07D0">
        <w:rPr>
          <w:rFonts w:ascii="Calibri" w:hAnsi="Calibri"/>
        </w:rPr>
        <w:t xml:space="preserve"> συνεισφορών προς το Ενιαίο Ταμείο Εξυγίανσης </w:t>
      </w:r>
      <w:r>
        <w:rPr>
          <w:rFonts w:ascii="Calibri" w:hAnsi="Calibri"/>
        </w:rPr>
        <w:t>κ</w:t>
      </w:r>
      <w:r w:rsidRPr="00BC07D0">
        <w:rPr>
          <w:rFonts w:ascii="Calibri" w:hAnsi="Calibri"/>
        </w:rPr>
        <w:t>ατά τη διάρκεια της μεταβατικής περιόδου</w:t>
      </w:r>
      <w:r>
        <w:rPr>
          <w:rFonts w:ascii="Calibri" w:hAnsi="Calibri"/>
        </w:rPr>
        <w:t>,</w:t>
      </w:r>
      <w:r w:rsidRPr="00BC07D0">
        <w:rPr>
          <w:rFonts w:ascii="Calibri" w:hAnsi="Calibri"/>
        </w:rPr>
        <w:t xml:space="preserve"> πλέον προβλέπεται η αμοιβαιοποίηση </w:t>
      </w:r>
      <w:r>
        <w:rPr>
          <w:rFonts w:ascii="Calibri" w:hAnsi="Calibri"/>
        </w:rPr>
        <w:t xml:space="preserve">και </w:t>
      </w:r>
      <w:r w:rsidRPr="00BC07D0">
        <w:rPr>
          <w:rFonts w:ascii="Calibri" w:hAnsi="Calibri"/>
        </w:rPr>
        <w:t>των εκ των υ</w:t>
      </w:r>
      <w:r>
        <w:rPr>
          <w:rFonts w:ascii="Calibri" w:hAnsi="Calibri"/>
        </w:rPr>
        <w:t>στέρων συνεισφορών</w:t>
      </w:r>
      <w:r w:rsidRPr="00BC07D0">
        <w:rPr>
          <w:rFonts w:ascii="Calibri" w:hAnsi="Calibri"/>
        </w:rPr>
        <w:t xml:space="preserve">. </w:t>
      </w:r>
      <w:r>
        <w:rPr>
          <w:rFonts w:ascii="Calibri" w:hAnsi="Calibri"/>
        </w:rPr>
        <w:t>Αυτό ε</w:t>
      </w:r>
      <w:r w:rsidRPr="00BC07D0">
        <w:rPr>
          <w:rFonts w:ascii="Calibri" w:hAnsi="Calibri"/>
        </w:rPr>
        <w:t>ίναι πολύ σημαντικό</w:t>
      </w:r>
      <w:r>
        <w:rPr>
          <w:rFonts w:ascii="Calibri" w:hAnsi="Calibri"/>
        </w:rPr>
        <w:t>.</w:t>
      </w:r>
      <w:r w:rsidRPr="00BC07D0">
        <w:rPr>
          <w:rFonts w:ascii="Calibri" w:hAnsi="Calibri"/>
        </w:rPr>
        <w:t xml:space="preserve"> </w:t>
      </w:r>
      <w:r>
        <w:rPr>
          <w:rFonts w:ascii="Calibri" w:hAnsi="Calibri"/>
        </w:rPr>
        <w:t>Δ</w:t>
      </w:r>
      <w:r w:rsidRPr="00BC07D0">
        <w:rPr>
          <w:rFonts w:ascii="Calibri" w:hAnsi="Calibri"/>
        </w:rPr>
        <w:t>ηλαδή</w:t>
      </w:r>
      <w:r>
        <w:rPr>
          <w:rFonts w:ascii="Calibri" w:hAnsi="Calibri"/>
        </w:rPr>
        <w:t>,</w:t>
      </w:r>
      <w:r w:rsidRPr="00BC07D0">
        <w:rPr>
          <w:rFonts w:ascii="Calibri" w:hAnsi="Calibri"/>
        </w:rPr>
        <w:t xml:space="preserve"> θα μπορούν πλέον να αντλούνται </w:t>
      </w:r>
      <w:r>
        <w:rPr>
          <w:rFonts w:ascii="Calibri" w:hAnsi="Calibri"/>
        </w:rPr>
        <w:t xml:space="preserve">οι </w:t>
      </w:r>
      <w:r w:rsidRPr="00BC07D0">
        <w:rPr>
          <w:rFonts w:ascii="Calibri" w:hAnsi="Calibri"/>
        </w:rPr>
        <w:t>εκ των υστέρων συνεισφορές από το σύνολο των πιστωτικών ιδρυμάτων των συμβεβλημένων χωρών</w:t>
      </w:r>
      <w:r>
        <w:rPr>
          <w:rFonts w:ascii="Calibri" w:hAnsi="Calibri"/>
        </w:rPr>
        <w:t>,</w:t>
      </w:r>
      <w:r w:rsidRPr="00BC07D0">
        <w:rPr>
          <w:rFonts w:ascii="Calibri" w:hAnsi="Calibri"/>
        </w:rPr>
        <w:t xml:space="preserve"> όχι μόνο από τα πιστωτικά ιδρύματα που λειτουργούν στην επικράτεια του Κράτους Μέλους που είναι εγκατεστημένο το πιστωτικό ίδρυμα</w:t>
      </w:r>
      <w:r>
        <w:rPr>
          <w:rFonts w:ascii="Calibri" w:hAnsi="Calibri"/>
        </w:rPr>
        <w:t>,</w:t>
      </w:r>
      <w:r w:rsidRPr="00BC07D0">
        <w:rPr>
          <w:rFonts w:ascii="Calibri" w:hAnsi="Calibri"/>
        </w:rPr>
        <w:t xml:space="preserve"> προς όφελος του οποίου θα ενερ</w:t>
      </w:r>
      <w:r>
        <w:rPr>
          <w:rFonts w:ascii="Calibri" w:hAnsi="Calibri"/>
        </w:rPr>
        <w:t>γοποιούνταν ο κοινός μηχανισμός</w:t>
      </w:r>
      <w:r w:rsidRPr="00BC07D0">
        <w:rPr>
          <w:rFonts w:ascii="Calibri" w:hAnsi="Calibri"/>
        </w:rPr>
        <w:t xml:space="preserve">. </w:t>
      </w:r>
    </w:p>
    <w:p w:rsidR="00C97837" w:rsidRDefault="00C97837" w:rsidP="00BC07D0">
      <w:pPr>
        <w:spacing w:line="276" w:lineRule="auto"/>
        <w:ind w:firstLine="720"/>
        <w:jc w:val="both"/>
        <w:rPr>
          <w:rFonts w:ascii="Calibri" w:hAnsi="Calibri"/>
        </w:rPr>
      </w:pPr>
      <w:r w:rsidRPr="00BC07D0">
        <w:rPr>
          <w:rFonts w:ascii="Calibri" w:hAnsi="Calibri"/>
        </w:rPr>
        <w:t>Με την παρούσα θα μπορούν επίσης να χρησιμοποιούνται προσωρινά πόροι που εί</w:t>
      </w:r>
      <w:r>
        <w:rPr>
          <w:rFonts w:ascii="Calibri" w:hAnsi="Calibri"/>
        </w:rPr>
        <w:t>ναι διαθέσιμοι στα τμήματα του Τ</w:t>
      </w:r>
      <w:r w:rsidRPr="00BC07D0">
        <w:rPr>
          <w:rFonts w:ascii="Calibri" w:hAnsi="Calibri"/>
        </w:rPr>
        <w:t>αμείου</w:t>
      </w:r>
      <w:r>
        <w:rPr>
          <w:rFonts w:ascii="Calibri" w:hAnsi="Calibri"/>
        </w:rPr>
        <w:t xml:space="preserve"> που δεν έχουν ακόμη αμοιβαιοποι</w:t>
      </w:r>
      <w:r w:rsidRPr="00BC07D0">
        <w:rPr>
          <w:rFonts w:ascii="Calibri" w:hAnsi="Calibri"/>
        </w:rPr>
        <w:t>η</w:t>
      </w:r>
      <w:r>
        <w:rPr>
          <w:rFonts w:ascii="Calibri" w:hAnsi="Calibri"/>
        </w:rPr>
        <w:t>θεί</w:t>
      </w:r>
      <w:r w:rsidRPr="00BC07D0">
        <w:rPr>
          <w:rFonts w:ascii="Calibri" w:hAnsi="Calibri"/>
        </w:rPr>
        <w:t xml:space="preserve"> </w:t>
      </w:r>
      <w:r>
        <w:rPr>
          <w:rFonts w:ascii="Calibri" w:hAnsi="Calibri"/>
        </w:rPr>
        <w:t xml:space="preserve">και </w:t>
      </w:r>
      <w:r w:rsidRPr="00BC07D0">
        <w:rPr>
          <w:rFonts w:ascii="Calibri" w:hAnsi="Calibri"/>
        </w:rPr>
        <w:t>που αντιστο</w:t>
      </w:r>
      <w:r>
        <w:rPr>
          <w:rFonts w:ascii="Calibri" w:hAnsi="Calibri"/>
        </w:rPr>
        <w:t>ιχούν σε άλλα συμβαλλόμενα μέρη</w:t>
      </w:r>
      <w:r w:rsidRPr="00BC07D0">
        <w:rPr>
          <w:rFonts w:ascii="Calibri" w:hAnsi="Calibri"/>
        </w:rPr>
        <w:t>. Συνεχίζοντας</w:t>
      </w:r>
      <w:r>
        <w:rPr>
          <w:rFonts w:ascii="Calibri" w:hAnsi="Calibri"/>
        </w:rPr>
        <w:t>,</w:t>
      </w:r>
      <w:r w:rsidRPr="00BC07D0">
        <w:rPr>
          <w:rFonts w:ascii="Calibri" w:hAnsi="Calibri"/>
        </w:rPr>
        <w:t xml:space="preserve"> οι εισφορές πληρώνονται στη χώρα μας από όλες τις τράπεζες που δραστηριοποιούνται</w:t>
      </w:r>
      <w:r>
        <w:rPr>
          <w:rFonts w:ascii="Calibri" w:hAnsi="Calibri"/>
        </w:rPr>
        <w:t>,</w:t>
      </w:r>
      <w:r w:rsidRPr="00BC07D0">
        <w:rPr>
          <w:rFonts w:ascii="Calibri" w:hAnsi="Calibri"/>
        </w:rPr>
        <w:t xml:space="preserve"> είτε είναι </w:t>
      </w:r>
      <w:r>
        <w:rPr>
          <w:rFonts w:ascii="Calibri" w:hAnsi="Calibri"/>
        </w:rPr>
        <w:t xml:space="preserve">οι </w:t>
      </w:r>
      <w:r w:rsidRPr="00BC07D0">
        <w:rPr>
          <w:rFonts w:ascii="Calibri" w:hAnsi="Calibri"/>
        </w:rPr>
        <w:t>τέσσερις μεγάλες συστημικές του Τ</w:t>
      </w:r>
      <w:r>
        <w:rPr>
          <w:rFonts w:ascii="Calibri" w:hAnsi="Calibri"/>
        </w:rPr>
        <w:t>.</w:t>
      </w:r>
      <w:r w:rsidRPr="00BC07D0">
        <w:rPr>
          <w:rFonts w:ascii="Calibri" w:hAnsi="Calibri"/>
        </w:rPr>
        <w:t>Χ</w:t>
      </w:r>
      <w:r>
        <w:rPr>
          <w:rFonts w:ascii="Calibri" w:hAnsi="Calibri"/>
        </w:rPr>
        <w:t>.</w:t>
      </w:r>
      <w:r w:rsidRPr="00BC07D0">
        <w:rPr>
          <w:rFonts w:ascii="Calibri" w:hAnsi="Calibri"/>
        </w:rPr>
        <w:t>Σ</w:t>
      </w:r>
      <w:r>
        <w:rPr>
          <w:rFonts w:ascii="Calibri" w:hAnsi="Calibri"/>
        </w:rPr>
        <w:t>.</w:t>
      </w:r>
      <w:r w:rsidRPr="00BC07D0">
        <w:rPr>
          <w:rFonts w:ascii="Calibri" w:hAnsi="Calibri"/>
        </w:rPr>
        <w:t xml:space="preserve"> των ξένων είτε τρίτων χωρών</w:t>
      </w:r>
      <w:r>
        <w:rPr>
          <w:rFonts w:ascii="Calibri" w:hAnsi="Calibri"/>
        </w:rPr>
        <w:t>.</w:t>
      </w:r>
      <w:r w:rsidRPr="00BC07D0">
        <w:rPr>
          <w:rFonts w:ascii="Calibri" w:hAnsi="Calibri"/>
        </w:rPr>
        <w:t xml:space="preserve"> </w:t>
      </w:r>
    </w:p>
    <w:p w:rsidR="00C97837" w:rsidRDefault="00C97837" w:rsidP="00BC07D0">
      <w:pPr>
        <w:spacing w:line="276" w:lineRule="auto"/>
        <w:ind w:firstLine="720"/>
        <w:jc w:val="both"/>
        <w:rPr>
          <w:rFonts w:ascii="Calibri" w:hAnsi="Calibri"/>
        </w:rPr>
      </w:pPr>
      <w:r>
        <w:rPr>
          <w:rFonts w:ascii="Calibri" w:hAnsi="Calibri"/>
        </w:rPr>
        <w:t>Γ</w:t>
      </w:r>
      <w:r w:rsidRPr="00BC07D0">
        <w:rPr>
          <w:rFonts w:ascii="Calibri" w:hAnsi="Calibri"/>
        </w:rPr>
        <w:t>ια τις συστημικές</w:t>
      </w:r>
      <w:r>
        <w:rPr>
          <w:rFonts w:ascii="Calibri" w:hAnsi="Calibri"/>
        </w:rPr>
        <w:t>, οι εισφορές</w:t>
      </w:r>
      <w:r w:rsidRPr="00BC07D0">
        <w:rPr>
          <w:rFonts w:ascii="Calibri" w:hAnsi="Calibri"/>
        </w:rPr>
        <w:t xml:space="preserve"> ουσιαστικά </w:t>
      </w:r>
      <w:r>
        <w:rPr>
          <w:rFonts w:ascii="Calibri" w:hAnsi="Calibri"/>
        </w:rPr>
        <w:t>επιβαρύνουν την κερδοφορία τους, όπου</w:t>
      </w:r>
      <w:r w:rsidRPr="00BC07D0">
        <w:rPr>
          <w:rFonts w:ascii="Calibri" w:hAnsi="Calibri"/>
        </w:rPr>
        <w:t xml:space="preserve"> </w:t>
      </w:r>
      <w:r>
        <w:rPr>
          <w:rFonts w:ascii="Calibri" w:hAnsi="Calibri"/>
        </w:rPr>
        <w:t>ε</w:t>
      </w:r>
      <w:r w:rsidRPr="00BC07D0">
        <w:rPr>
          <w:rFonts w:ascii="Calibri" w:hAnsi="Calibri"/>
        </w:rPr>
        <w:t>άν δεν υπάρχει κερδοφορία θα πρέπει να υποστηριχθεί με υψηλές προμήθειες</w:t>
      </w:r>
      <w:r>
        <w:rPr>
          <w:rFonts w:ascii="Calibri" w:hAnsi="Calibri"/>
        </w:rPr>
        <w:t>, με ξεπουλήματα</w:t>
      </w:r>
      <w:r w:rsidRPr="00BC07D0">
        <w:rPr>
          <w:rFonts w:ascii="Calibri" w:hAnsi="Calibri"/>
        </w:rPr>
        <w:t xml:space="preserve"> πακέτων </w:t>
      </w:r>
      <w:r>
        <w:rPr>
          <w:rFonts w:ascii="Calibri" w:hAnsi="Calibri"/>
        </w:rPr>
        <w:t>«</w:t>
      </w:r>
      <w:r w:rsidRPr="00BC07D0">
        <w:rPr>
          <w:rFonts w:ascii="Calibri" w:hAnsi="Calibri"/>
        </w:rPr>
        <w:t>ΗΡΑΚΛΗΣ</w:t>
      </w:r>
      <w:r>
        <w:rPr>
          <w:rFonts w:ascii="Calibri" w:hAnsi="Calibri"/>
        </w:rPr>
        <w:t>»,</w:t>
      </w:r>
      <w:r w:rsidRPr="00BC07D0">
        <w:rPr>
          <w:rFonts w:ascii="Calibri" w:hAnsi="Calibri"/>
        </w:rPr>
        <w:t xml:space="preserve"> με την εγγύηση του δημοσίου και τελικ</w:t>
      </w:r>
      <w:r>
        <w:rPr>
          <w:rFonts w:ascii="Calibri" w:hAnsi="Calibri"/>
        </w:rPr>
        <w:t>ά με την ανακεφαλαιοποίηση τους</w:t>
      </w:r>
      <w:r w:rsidRPr="00BC07D0">
        <w:rPr>
          <w:rFonts w:ascii="Calibri" w:hAnsi="Calibri"/>
        </w:rPr>
        <w:t xml:space="preserve">. </w:t>
      </w:r>
      <w:r>
        <w:rPr>
          <w:rFonts w:ascii="Calibri" w:hAnsi="Calibri"/>
        </w:rPr>
        <w:t>Όπως π</w:t>
      </w:r>
      <w:r w:rsidRPr="00BC07D0">
        <w:rPr>
          <w:rFonts w:ascii="Calibri" w:hAnsi="Calibri"/>
        </w:rPr>
        <w:t>ρόσφατα της Πειραιώς από τη θυγατρική του</w:t>
      </w:r>
      <w:r>
        <w:rPr>
          <w:rFonts w:ascii="Calibri" w:hAnsi="Calibri"/>
        </w:rPr>
        <w:t xml:space="preserve"> Υ</w:t>
      </w:r>
      <w:r w:rsidRPr="00BC07D0">
        <w:rPr>
          <w:rFonts w:ascii="Calibri" w:hAnsi="Calibri"/>
        </w:rPr>
        <w:t>περταμείου των ξένων από το Τ</w:t>
      </w:r>
      <w:r>
        <w:rPr>
          <w:rFonts w:ascii="Calibri" w:hAnsi="Calibri"/>
        </w:rPr>
        <w:t>.</w:t>
      </w:r>
      <w:r w:rsidRPr="00BC07D0">
        <w:rPr>
          <w:rFonts w:ascii="Calibri" w:hAnsi="Calibri"/>
        </w:rPr>
        <w:t>Χ</w:t>
      </w:r>
      <w:r>
        <w:rPr>
          <w:rFonts w:ascii="Calibri" w:hAnsi="Calibri"/>
        </w:rPr>
        <w:t>.</w:t>
      </w:r>
      <w:r w:rsidRPr="00BC07D0">
        <w:rPr>
          <w:rFonts w:ascii="Calibri" w:hAnsi="Calibri"/>
        </w:rPr>
        <w:t>Σ</w:t>
      </w:r>
      <w:r>
        <w:rPr>
          <w:rFonts w:ascii="Calibri" w:hAnsi="Calibri"/>
        </w:rPr>
        <w:t>., όπου</w:t>
      </w:r>
      <w:r w:rsidRPr="00BC07D0">
        <w:rPr>
          <w:rFonts w:ascii="Calibri" w:hAnsi="Calibri"/>
        </w:rPr>
        <w:t xml:space="preserve"> </w:t>
      </w:r>
      <w:r>
        <w:rPr>
          <w:rFonts w:ascii="Calibri" w:hAnsi="Calibri"/>
        </w:rPr>
        <w:t>ναι μεν</w:t>
      </w:r>
      <w:r w:rsidRPr="00BC07D0">
        <w:rPr>
          <w:rFonts w:ascii="Calibri" w:hAnsi="Calibri"/>
        </w:rPr>
        <w:t xml:space="preserve"> δεν αποφασίζει στο δημόσιο</w:t>
      </w:r>
      <w:r>
        <w:rPr>
          <w:rFonts w:ascii="Calibri" w:hAnsi="Calibri"/>
        </w:rPr>
        <w:t>,</w:t>
      </w:r>
      <w:r w:rsidRPr="00BC07D0">
        <w:rPr>
          <w:rFonts w:ascii="Calibri" w:hAnsi="Calibri"/>
        </w:rPr>
        <w:t xml:space="preserve"> αλλά το χρέος του Τ</w:t>
      </w:r>
      <w:r>
        <w:rPr>
          <w:rFonts w:ascii="Calibri" w:hAnsi="Calibri"/>
        </w:rPr>
        <w:t>.</w:t>
      </w:r>
      <w:r w:rsidRPr="00BC07D0">
        <w:rPr>
          <w:rFonts w:ascii="Calibri" w:hAnsi="Calibri"/>
        </w:rPr>
        <w:t>Χ</w:t>
      </w:r>
      <w:r>
        <w:rPr>
          <w:rFonts w:ascii="Calibri" w:hAnsi="Calibri"/>
        </w:rPr>
        <w:t>.</w:t>
      </w:r>
      <w:r w:rsidRPr="00BC07D0">
        <w:rPr>
          <w:rFonts w:ascii="Calibri" w:hAnsi="Calibri"/>
        </w:rPr>
        <w:t>Σ</w:t>
      </w:r>
      <w:r>
        <w:rPr>
          <w:rFonts w:ascii="Calibri" w:hAnsi="Calibri"/>
        </w:rPr>
        <w:t>.</w:t>
      </w:r>
      <w:r w:rsidRPr="00BC07D0">
        <w:rPr>
          <w:rFonts w:ascii="Calibri" w:hAnsi="Calibri"/>
        </w:rPr>
        <w:t xml:space="preserve"> το επιβαρύνει</w:t>
      </w:r>
      <w:r>
        <w:rPr>
          <w:rFonts w:ascii="Calibri" w:hAnsi="Calibri"/>
        </w:rPr>
        <w:t>.</w:t>
      </w:r>
    </w:p>
    <w:p w:rsidR="00C97837" w:rsidRDefault="00C97837" w:rsidP="00BC07D0">
      <w:pPr>
        <w:spacing w:line="276" w:lineRule="auto"/>
        <w:ind w:firstLine="720"/>
        <w:jc w:val="both"/>
        <w:rPr>
          <w:rFonts w:ascii="Calibri" w:hAnsi="Calibri"/>
        </w:rPr>
      </w:pPr>
      <w:r>
        <w:rPr>
          <w:rFonts w:ascii="Calibri" w:hAnsi="Calibri"/>
        </w:rPr>
        <w:lastRenderedPageBreak/>
        <w:t>Ε</w:t>
      </w:r>
      <w:r w:rsidRPr="00BC07D0">
        <w:rPr>
          <w:rFonts w:ascii="Calibri" w:hAnsi="Calibri"/>
        </w:rPr>
        <w:t>πομένως</w:t>
      </w:r>
      <w:r>
        <w:rPr>
          <w:rFonts w:ascii="Calibri" w:hAnsi="Calibri"/>
        </w:rPr>
        <w:t>,</w:t>
      </w:r>
      <w:r w:rsidRPr="00BC07D0">
        <w:rPr>
          <w:rFonts w:ascii="Calibri" w:hAnsi="Calibri"/>
        </w:rPr>
        <w:t xml:space="preserve"> ενδεχομένως θα υπάρξει μία έμμεση επιβάρυνση του δημοσίου με δεδομένη την άσχημη κατάσταση των τραπεζών</w:t>
      </w:r>
      <w:r>
        <w:rPr>
          <w:rFonts w:ascii="Calibri" w:hAnsi="Calibri"/>
        </w:rPr>
        <w:t>,</w:t>
      </w:r>
      <w:r w:rsidRPr="00BC07D0">
        <w:rPr>
          <w:rFonts w:ascii="Calibri" w:hAnsi="Calibri"/>
        </w:rPr>
        <w:t xml:space="preserve"> την</w:t>
      </w:r>
      <w:r>
        <w:rPr>
          <w:rFonts w:ascii="Calibri" w:hAnsi="Calibri"/>
        </w:rPr>
        <w:t xml:space="preserve"> οποία έχουμε αναλύσει σε άλλη Ε</w:t>
      </w:r>
      <w:r w:rsidRPr="00BC07D0">
        <w:rPr>
          <w:rFonts w:ascii="Calibri" w:hAnsi="Calibri"/>
        </w:rPr>
        <w:t>πιτροπή</w:t>
      </w:r>
      <w:r>
        <w:rPr>
          <w:rFonts w:ascii="Calibri" w:hAnsi="Calibri"/>
        </w:rPr>
        <w:t>,</w:t>
      </w:r>
      <w:r w:rsidRPr="00BC07D0">
        <w:rPr>
          <w:rFonts w:ascii="Calibri" w:hAnsi="Calibri"/>
        </w:rPr>
        <w:t xml:space="preserve"> ενώ αναμένονται τα αποτελέσματα τ</w:t>
      </w:r>
      <w:r>
        <w:rPr>
          <w:rFonts w:ascii="Calibri" w:hAnsi="Calibri"/>
        </w:rPr>
        <w:t xml:space="preserve">ων </w:t>
      </w:r>
      <w:proofErr w:type="spellStart"/>
      <w:r w:rsidRPr="006A7451">
        <w:rPr>
          <w:rFonts w:ascii="Calibri" w:hAnsi="Calibri"/>
        </w:rPr>
        <w:t>stress</w:t>
      </w:r>
      <w:proofErr w:type="spellEnd"/>
      <w:r w:rsidRPr="006A7451">
        <w:rPr>
          <w:rFonts w:ascii="Calibri" w:hAnsi="Calibri"/>
        </w:rPr>
        <w:t> </w:t>
      </w:r>
      <w:proofErr w:type="spellStart"/>
      <w:r w:rsidRPr="006A7451">
        <w:rPr>
          <w:rFonts w:ascii="Calibri" w:hAnsi="Calibri"/>
          <w:bCs/>
        </w:rPr>
        <w:t>tests</w:t>
      </w:r>
      <w:proofErr w:type="spellEnd"/>
      <w:r>
        <w:rPr>
          <w:rFonts w:ascii="Calibri" w:hAnsi="Calibri"/>
        </w:rPr>
        <w:t xml:space="preserve"> μετά την πανδημία</w:t>
      </w:r>
      <w:r w:rsidRPr="00BC07D0">
        <w:rPr>
          <w:rFonts w:ascii="Calibri" w:hAnsi="Calibri"/>
        </w:rPr>
        <w:t xml:space="preserve">. Ελπίζουμε πάντως να μην επαληθευτούν οι φόβοι της </w:t>
      </w:r>
      <w:r>
        <w:rPr>
          <w:rFonts w:ascii="Calibri" w:hAnsi="Calibri"/>
        </w:rPr>
        <w:t>Τράπεζας τ</w:t>
      </w:r>
      <w:r w:rsidRPr="00BC07D0">
        <w:rPr>
          <w:rFonts w:ascii="Calibri" w:hAnsi="Calibri"/>
        </w:rPr>
        <w:t xml:space="preserve">ης Ελλάδος για νέα </w:t>
      </w:r>
      <w:r>
        <w:rPr>
          <w:rFonts w:ascii="Calibri" w:hAnsi="Calibri"/>
        </w:rPr>
        <w:t>«</w:t>
      </w:r>
      <w:r w:rsidRPr="00BC07D0">
        <w:rPr>
          <w:rFonts w:ascii="Calibri" w:hAnsi="Calibri"/>
        </w:rPr>
        <w:t>κόκκινα δάνεια</w:t>
      </w:r>
      <w:r>
        <w:rPr>
          <w:rFonts w:ascii="Calibri" w:hAnsi="Calibri"/>
        </w:rPr>
        <w:t>»</w:t>
      </w:r>
      <w:r w:rsidRPr="00BC07D0">
        <w:rPr>
          <w:rFonts w:ascii="Calibri" w:hAnsi="Calibri"/>
        </w:rPr>
        <w:t xml:space="preserve"> της πανδημίας περί τα 15 δισεκατομμύρια</w:t>
      </w:r>
      <w:r>
        <w:rPr>
          <w:rFonts w:ascii="Calibri" w:hAnsi="Calibri"/>
        </w:rPr>
        <w:t>,</w:t>
      </w:r>
      <w:r w:rsidRPr="00BC07D0">
        <w:rPr>
          <w:rFonts w:ascii="Calibri" w:hAnsi="Calibri"/>
        </w:rPr>
        <w:t xml:space="preserve"> οπότε τα συνολικά θα υπερέβαιναν τα 60 δισεκατομ</w:t>
      </w:r>
      <w:r>
        <w:rPr>
          <w:rFonts w:ascii="Calibri" w:hAnsi="Calibri"/>
        </w:rPr>
        <w:t>μύρια ευρώ ξανά</w:t>
      </w:r>
      <w:r w:rsidRPr="00BC07D0">
        <w:rPr>
          <w:rFonts w:ascii="Calibri" w:hAnsi="Calibri"/>
        </w:rPr>
        <w:t xml:space="preserve">. </w:t>
      </w:r>
    </w:p>
    <w:p w:rsidR="00C97837" w:rsidRDefault="00C97837" w:rsidP="006A7451">
      <w:pPr>
        <w:spacing w:line="276" w:lineRule="auto"/>
        <w:ind w:firstLine="720"/>
        <w:jc w:val="both"/>
        <w:rPr>
          <w:rFonts w:ascii="Calibri" w:hAnsi="Calibri"/>
        </w:rPr>
      </w:pPr>
      <w:r w:rsidRPr="00BC07D0">
        <w:rPr>
          <w:rFonts w:ascii="Calibri" w:hAnsi="Calibri"/>
        </w:rPr>
        <w:t>Εκκρεμεί</w:t>
      </w:r>
      <w:r>
        <w:rPr>
          <w:rFonts w:ascii="Calibri" w:hAnsi="Calibri"/>
        </w:rPr>
        <w:t>,</w:t>
      </w:r>
      <w:r w:rsidRPr="00BC07D0">
        <w:rPr>
          <w:rFonts w:ascii="Calibri" w:hAnsi="Calibri"/>
        </w:rPr>
        <w:t xml:space="preserve"> </w:t>
      </w:r>
      <w:r>
        <w:rPr>
          <w:rFonts w:ascii="Calibri" w:hAnsi="Calibri"/>
        </w:rPr>
        <w:t>επίσης,</w:t>
      </w:r>
      <w:r w:rsidRPr="00BC07D0">
        <w:rPr>
          <w:rFonts w:ascii="Calibri" w:hAnsi="Calibri"/>
        </w:rPr>
        <w:t xml:space="preserve"> το θέμα της διαγραφής του αναβαλλόμενου φόρου κάποια στιγμή</w:t>
      </w:r>
      <w:r>
        <w:rPr>
          <w:rFonts w:ascii="Calibri" w:hAnsi="Calibri"/>
        </w:rPr>
        <w:t>,</w:t>
      </w:r>
      <w:r w:rsidRPr="00BC07D0">
        <w:rPr>
          <w:rFonts w:ascii="Calibri" w:hAnsi="Calibri"/>
        </w:rPr>
        <w:t xml:space="preserve"> έχει συμβεί ήδη στην </w:t>
      </w:r>
      <w:r>
        <w:rPr>
          <w:rFonts w:ascii="Calibri" w:hAnsi="Calibri"/>
        </w:rPr>
        <w:t>Τράπεζα Α</w:t>
      </w:r>
      <w:r w:rsidRPr="00BC07D0">
        <w:rPr>
          <w:rFonts w:ascii="Calibri" w:hAnsi="Calibri"/>
        </w:rPr>
        <w:t>ττικής</w:t>
      </w:r>
      <w:r>
        <w:rPr>
          <w:rFonts w:ascii="Calibri" w:hAnsi="Calibri"/>
        </w:rPr>
        <w:t>,</w:t>
      </w:r>
      <w:r w:rsidRPr="00BC07D0">
        <w:rPr>
          <w:rFonts w:ascii="Calibri" w:hAnsi="Calibri"/>
        </w:rPr>
        <w:t xml:space="preserve"> ενώ έχουν εξαντληθεί τα κεφάλαια του Τ</w:t>
      </w:r>
      <w:r>
        <w:rPr>
          <w:rFonts w:ascii="Calibri" w:hAnsi="Calibri"/>
        </w:rPr>
        <w:t>.</w:t>
      </w:r>
      <w:r w:rsidRPr="00BC07D0">
        <w:rPr>
          <w:rFonts w:ascii="Calibri" w:hAnsi="Calibri"/>
        </w:rPr>
        <w:t>Χ</w:t>
      </w:r>
      <w:r>
        <w:rPr>
          <w:rFonts w:ascii="Calibri" w:hAnsi="Calibri"/>
        </w:rPr>
        <w:t>.</w:t>
      </w:r>
      <w:r w:rsidRPr="00BC07D0">
        <w:rPr>
          <w:rFonts w:ascii="Calibri" w:hAnsi="Calibri"/>
        </w:rPr>
        <w:t>Σ</w:t>
      </w:r>
      <w:r w:rsidR="00BB38ED">
        <w:rPr>
          <w:rFonts w:ascii="Calibri" w:hAnsi="Calibri"/>
        </w:rPr>
        <w:t>.</w:t>
      </w:r>
      <w:r>
        <w:rPr>
          <w:rFonts w:ascii="Calibri" w:hAnsi="Calibri"/>
        </w:rPr>
        <w:t>.</w:t>
      </w:r>
      <w:r w:rsidRPr="00BC07D0">
        <w:rPr>
          <w:rFonts w:ascii="Calibri" w:hAnsi="Calibri"/>
        </w:rPr>
        <w:t xml:space="preserve"> </w:t>
      </w:r>
      <w:r>
        <w:rPr>
          <w:rFonts w:ascii="Calibri" w:hAnsi="Calibri"/>
        </w:rPr>
        <w:t xml:space="preserve">Όπου αν </w:t>
      </w:r>
      <w:r w:rsidRPr="00BC07D0">
        <w:rPr>
          <w:rFonts w:ascii="Calibri" w:hAnsi="Calibri"/>
        </w:rPr>
        <w:t xml:space="preserve">και </w:t>
      </w:r>
      <w:r>
        <w:rPr>
          <w:rFonts w:ascii="Calibri" w:hAnsi="Calibri"/>
        </w:rPr>
        <w:t>έχουμε ρω</w:t>
      </w:r>
      <w:r w:rsidRPr="00BC07D0">
        <w:rPr>
          <w:rFonts w:ascii="Calibri" w:hAnsi="Calibri"/>
        </w:rPr>
        <w:t>τ</w:t>
      </w:r>
      <w:r>
        <w:rPr>
          <w:rFonts w:ascii="Calibri" w:hAnsi="Calibri"/>
        </w:rPr>
        <w:t>ή</w:t>
      </w:r>
      <w:r w:rsidRPr="00BC07D0">
        <w:rPr>
          <w:rFonts w:ascii="Calibri" w:hAnsi="Calibri"/>
        </w:rPr>
        <w:t>σε</w:t>
      </w:r>
      <w:r>
        <w:rPr>
          <w:rFonts w:ascii="Calibri" w:hAnsi="Calibri"/>
        </w:rPr>
        <w:t>ι</w:t>
      </w:r>
      <w:r w:rsidRPr="00BC07D0">
        <w:rPr>
          <w:rFonts w:ascii="Calibri" w:hAnsi="Calibri"/>
        </w:rPr>
        <w:t xml:space="preserve"> στο παρελθόν</w:t>
      </w:r>
      <w:r>
        <w:rPr>
          <w:rFonts w:ascii="Calibri" w:hAnsi="Calibri"/>
        </w:rPr>
        <w:t>,</w:t>
      </w:r>
      <w:r w:rsidRPr="00BC07D0">
        <w:rPr>
          <w:rFonts w:ascii="Calibri" w:hAnsi="Calibri"/>
        </w:rPr>
        <w:t xml:space="preserve"> από πού θα προέλθουν τα νέα κεφάλαια</w:t>
      </w:r>
      <w:r>
        <w:rPr>
          <w:rFonts w:ascii="Calibri" w:hAnsi="Calibri"/>
        </w:rPr>
        <w:t>, δ</w:t>
      </w:r>
      <w:r w:rsidRPr="00BC07D0">
        <w:rPr>
          <w:rFonts w:ascii="Calibri" w:hAnsi="Calibri"/>
        </w:rPr>
        <w:t>εν πήραμε καμ</w:t>
      </w:r>
      <w:r>
        <w:rPr>
          <w:rFonts w:ascii="Calibri" w:hAnsi="Calibri"/>
        </w:rPr>
        <w:t>ία απάντηση</w:t>
      </w:r>
      <w:r w:rsidRPr="00BC07D0">
        <w:rPr>
          <w:rFonts w:ascii="Calibri" w:hAnsi="Calibri"/>
        </w:rPr>
        <w:t xml:space="preserve">. Θα μπορούσε αλήθεια να συνδράμει το </w:t>
      </w:r>
      <w:r>
        <w:rPr>
          <w:rFonts w:ascii="Calibri" w:hAnsi="Calibri"/>
        </w:rPr>
        <w:t xml:space="preserve">Ε.Τ.ΕΞ; Εάν ναι, </w:t>
      </w:r>
      <w:r w:rsidRPr="00BC07D0">
        <w:rPr>
          <w:rFonts w:ascii="Calibri" w:hAnsi="Calibri"/>
        </w:rPr>
        <w:t xml:space="preserve">θα πρέπει να προηγηθεί </w:t>
      </w:r>
      <w:r>
        <w:rPr>
          <w:rFonts w:ascii="Calibri" w:hAnsi="Calibri"/>
        </w:rPr>
        <w:t xml:space="preserve">η </w:t>
      </w:r>
      <w:r w:rsidRPr="00BC07D0">
        <w:rPr>
          <w:rFonts w:ascii="Calibri" w:hAnsi="Calibri"/>
        </w:rPr>
        <w:t xml:space="preserve">εξυγίανσή </w:t>
      </w:r>
      <w:r>
        <w:rPr>
          <w:rFonts w:ascii="Calibri" w:hAnsi="Calibri"/>
        </w:rPr>
        <w:t>τους και</w:t>
      </w:r>
      <w:r w:rsidRPr="00BC07D0">
        <w:rPr>
          <w:rFonts w:ascii="Calibri" w:hAnsi="Calibri"/>
        </w:rPr>
        <w:t xml:space="preserve"> με ποιον τρόπο</w:t>
      </w:r>
      <w:r>
        <w:rPr>
          <w:rFonts w:ascii="Calibri" w:hAnsi="Calibri"/>
        </w:rPr>
        <w:t>;</w:t>
      </w:r>
      <w:r w:rsidRPr="00BC07D0">
        <w:rPr>
          <w:rFonts w:ascii="Calibri" w:hAnsi="Calibri"/>
        </w:rPr>
        <w:t xml:space="preserve"> </w:t>
      </w:r>
      <w:r>
        <w:rPr>
          <w:rFonts w:ascii="Calibri" w:hAnsi="Calibri"/>
        </w:rPr>
        <w:t>Θ</w:t>
      </w:r>
      <w:r w:rsidRPr="00BC07D0">
        <w:rPr>
          <w:rFonts w:ascii="Calibri" w:hAnsi="Calibri"/>
        </w:rPr>
        <w:t xml:space="preserve">α μπορούσε να </w:t>
      </w:r>
      <w:r>
        <w:rPr>
          <w:rFonts w:ascii="Calibri" w:hAnsi="Calibri"/>
        </w:rPr>
        <w:t xml:space="preserve">τη </w:t>
      </w:r>
      <w:r w:rsidRPr="00BC07D0">
        <w:rPr>
          <w:rFonts w:ascii="Calibri" w:hAnsi="Calibri"/>
        </w:rPr>
        <w:t xml:space="preserve">στηρίξει το </w:t>
      </w:r>
      <w:r>
        <w:rPr>
          <w:rFonts w:ascii="Calibri" w:hAnsi="Calibri"/>
        </w:rPr>
        <w:t>Ε.Τ.ΕΞ.</w:t>
      </w:r>
      <w:r w:rsidRPr="00BC07D0">
        <w:rPr>
          <w:rFonts w:ascii="Calibri" w:hAnsi="Calibri"/>
        </w:rPr>
        <w:t xml:space="preserve"> προληπτικά ή μόνο μετά την εξυγίανσή </w:t>
      </w:r>
      <w:r>
        <w:rPr>
          <w:rFonts w:ascii="Calibri" w:hAnsi="Calibri"/>
        </w:rPr>
        <w:t>τους;</w:t>
      </w:r>
      <w:r w:rsidRPr="00BC07D0">
        <w:rPr>
          <w:rFonts w:ascii="Calibri" w:hAnsi="Calibri"/>
        </w:rPr>
        <w:t xml:space="preserve"> </w:t>
      </w:r>
    </w:p>
    <w:p w:rsidR="00C97837" w:rsidRDefault="00C97837" w:rsidP="006A7451">
      <w:pPr>
        <w:spacing w:line="276" w:lineRule="auto"/>
        <w:ind w:firstLine="720"/>
        <w:jc w:val="both"/>
        <w:rPr>
          <w:rFonts w:ascii="Calibri" w:hAnsi="Calibri"/>
        </w:rPr>
      </w:pPr>
      <w:r>
        <w:rPr>
          <w:rFonts w:ascii="Calibri" w:hAnsi="Calibri"/>
        </w:rPr>
        <w:t>Ό</w:t>
      </w:r>
      <w:r w:rsidRPr="00BC07D0">
        <w:rPr>
          <w:rFonts w:ascii="Calibri" w:hAnsi="Calibri"/>
        </w:rPr>
        <w:t>λα αυτά αποτελούν πιθανές δαπάνες</w:t>
      </w:r>
      <w:r w:rsidR="00BB38ED">
        <w:rPr>
          <w:rFonts w:ascii="Calibri" w:hAnsi="Calibri"/>
        </w:rPr>
        <w:t>,</w:t>
      </w:r>
      <w:r w:rsidRPr="00BC07D0">
        <w:rPr>
          <w:rFonts w:ascii="Calibri" w:hAnsi="Calibri"/>
        </w:rPr>
        <w:t xml:space="preserve"> στις οποίες θα μπορούσε</w:t>
      </w:r>
      <w:r>
        <w:rPr>
          <w:rFonts w:ascii="Calibri" w:hAnsi="Calibri"/>
        </w:rPr>
        <w:t xml:space="preserve"> να εκτεθεί το δημόσιο, ο</w:t>
      </w:r>
      <w:r w:rsidRPr="00BC07D0">
        <w:rPr>
          <w:rFonts w:ascii="Calibri" w:hAnsi="Calibri"/>
        </w:rPr>
        <w:t xml:space="preserve">πότε θα έπρεπε να είχαν </w:t>
      </w:r>
      <w:proofErr w:type="spellStart"/>
      <w:r>
        <w:rPr>
          <w:rFonts w:ascii="Calibri" w:hAnsi="Calibri"/>
        </w:rPr>
        <w:t>μοντελοποιηθεί</w:t>
      </w:r>
      <w:proofErr w:type="spellEnd"/>
      <w:r>
        <w:rPr>
          <w:rFonts w:ascii="Calibri" w:hAnsi="Calibri"/>
        </w:rPr>
        <w:t xml:space="preserve"> από το Γ</w:t>
      </w:r>
      <w:r w:rsidRPr="00BC07D0">
        <w:rPr>
          <w:rFonts w:ascii="Calibri" w:hAnsi="Calibri"/>
        </w:rPr>
        <w:t xml:space="preserve">ενικό </w:t>
      </w:r>
      <w:r>
        <w:rPr>
          <w:rFonts w:ascii="Calibri" w:hAnsi="Calibri"/>
        </w:rPr>
        <w:t>Λ</w:t>
      </w:r>
      <w:r w:rsidRPr="00BC07D0">
        <w:rPr>
          <w:rFonts w:ascii="Calibri" w:hAnsi="Calibri"/>
        </w:rPr>
        <w:t xml:space="preserve">ογιστήριο του </w:t>
      </w:r>
      <w:r>
        <w:rPr>
          <w:rFonts w:ascii="Calibri" w:hAnsi="Calibri"/>
        </w:rPr>
        <w:t>Κ</w:t>
      </w:r>
      <w:r w:rsidRPr="00BC07D0">
        <w:rPr>
          <w:rFonts w:ascii="Calibri" w:hAnsi="Calibri"/>
        </w:rPr>
        <w:t>ράτους</w:t>
      </w:r>
      <w:r>
        <w:rPr>
          <w:rFonts w:ascii="Calibri" w:hAnsi="Calibri"/>
        </w:rPr>
        <w:t>,</w:t>
      </w:r>
      <w:r w:rsidRPr="00BC07D0">
        <w:rPr>
          <w:rFonts w:ascii="Calibri" w:hAnsi="Calibri"/>
        </w:rPr>
        <w:t xml:space="preserve"> όπως είπαμε προηγουμένως</w:t>
      </w:r>
      <w:r>
        <w:rPr>
          <w:rFonts w:ascii="Calibri" w:hAnsi="Calibri"/>
        </w:rPr>
        <w:t>. Χ</w:t>
      </w:r>
      <w:r w:rsidRPr="00BC07D0">
        <w:rPr>
          <w:rFonts w:ascii="Calibri" w:hAnsi="Calibri"/>
        </w:rPr>
        <w:t>ωρίς να μας παρουσιαστεί κάτι τέτοιο</w:t>
      </w:r>
      <w:r>
        <w:rPr>
          <w:rFonts w:ascii="Calibri" w:hAnsi="Calibri"/>
        </w:rPr>
        <w:t>, δ</w:t>
      </w:r>
      <w:r w:rsidRPr="00BC07D0">
        <w:rPr>
          <w:rFonts w:ascii="Calibri" w:hAnsi="Calibri"/>
        </w:rPr>
        <w:t>εν είμαστε ασφαλώς σε θέση να εξετάσουμε εάν θα έχουν όφελος από τις συγκεκ</w:t>
      </w:r>
      <w:r>
        <w:rPr>
          <w:rFonts w:ascii="Calibri" w:hAnsi="Calibri"/>
        </w:rPr>
        <w:t>ριμένες διατάξεις ο</w:t>
      </w:r>
      <w:r w:rsidRPr="00BC07D0">
        <w:rPr>
          <w:rFonts w:ascii="Calibri" w:hAnsi="Calibri"/>
        </w:rPr>
        <w:t>ι ελληνικές τράπεζες. Οπότε</w:t>
      </w:r>
      <w:r>
        <w:rPr>
          <w:rFonts w:ascii="Calibri" w:hAnsi="Calibri"/>
        </w:rPr>
        <w:t>,</w:t>
      </w:r>
      <w:r w:rsidRPr="00BC07D0">
        <w:rPr>
          <w:rFonts w:ascii="Calibri" w:hAnsi="Calibri"/>
        </w:rPr>
        <w:t xml:space="preserve"> εάν το όφελος που τυχόν αποκομίσουν από το Ενιαίο Ταμείο Εξυγίανσης</w:t>
      </w:r>
      <w:r>
        <w:rPr>
          <w:rFonts w:ascii="Calibri" w:hAnsi="Calibri"/>
        </w:rPr>
        <w:t>,</w:t>
      </w:r>
      <w:r w:rsidRPr="00BC07D0">
        <w:rPr>
          <w:rFonts w:ascii="Calibri" w:hAnsi="Calibri"/>
        </w:rPr>
        <w:t xml:space="preserve"> αξίζει το κόστος των συνεισφορών τους σε αυτό</w:t>
      </w:r>
      <w:r>
        <w:rPr>
          <w:rFonts w:ascii="Calibri" w:hAnsi="Calibri"/>
        </w:rPr>
        <w:t>.</w:t>
      </w:r>
      <w:r w:rsidRPr="00BC07D0">
        <w:rPr>
          <w:rFonts w:ascii="Calibri" w:hAnsi="Calibri"/>
        </w:rPr>
        <w:t xml:space="preserve"> </w:t>
      </w:r>
    </w:p>
    <w:p w:rsidR="00C97837" w:rsidRDefault="00C97837" w:rsidP="00CC4E2B">
      <w:pPr>
        <w:spacing w:line="276" w:lineRule="auto"/>
        <w:ind w:firstLine="720"/>
        <w:jc w:val="both"/>
        <w:rPr>
          <w:rFonts w:ascii="Calibri" w:hAnsi="Calibri"/>
        </w:rPr>
      </w:pPr>
      <w:r>
        <w:rPr>
          <w:rFonts w:ascii="Calibri" w:hAnsi="Calibri"/>
        </w:rPr>
        <w:t>Χ</w:t>
      </w:r>
      <w:r w:rsidRPr="00BC07D0">
        <w:rPr>
          <w:rFonts w:ascii="Calibri" w:hAnsi="Calibri"/>
        </w:rPr>
        <w:t>ωρίς να επεκταθούμε τώρα σε λεπτομέρε</w:t>
      </w:r>
      <w:r>
        <w:rPr>
          <w:rFonts w:ascii="Calibri" w:hAnsi="Calibri"/>
        </w:rPr>
        <w:t>ιες σχετικά με τις δραστηριότητε</w:t>
      </w:r>
      <w:r w:rsidRPr="00BC07D0">
        <w:rPr>
          <w:rFonts w:ascii="Calibri" w:hAnsi="Calibri"/>
        </w:rPr>
        <w:t xml:space="preserve">ς του </w:t>
      </w:r>
      <w:r w:rsidR="00BB38ED">
        <w:rPr>
          <w:rFonts w:ascii="Calibri" w:hAnsi="Calibri"/>
        </w:rPr>
        <w:br/>
      </w:r>
      <w:r>
        <w:rPr>
          <w:rFonts w:ascii="Calibri" w:hAnsi="Calibri"/>
          <w:lang w:val="en-US"/>
        </w:rPr>
        <w:t>SRF</w:t>
      </w:r>
      <w:r w:rsidRPr="00BC07D0">
        <w:rPr>
          <w:rFonts w:ascii="Calibri" w:hAnsi="Calibri"/>
        </w:rPr>
        <w:t xml:space="preserve"> το προσωπικό του </w:t>
      </w:r>
      <w:r>
        <w:rPr>
          <w:rFonts w:ascii="Calibri" w:hAnsi="Calibri"/>
          <w:lang w:val="en-US"/>
        </w:rPr>
        <w:t>SRB</w:t>
      </w:r>
      <w:r w:rsidRPr="00BC07D0">
        <w:rPr>
          <w:rFonts w:ascii="Calibri" w:hAnsi="Calibri"/>
        </w:rPr>
        <w:t xml:space="preserve"> που το διαχειρίζεται </w:t>
      </w:r>
      <w:r>
        <w:rPr>
          <w:rFonts w:ascii="Calibri" w:hAnsi="Calibri"/>
        </w:rPr>
        <w:t>σ</w:t>
      </w:r>
      <w:r w:rsidRPr="00BC07D0">
        <w:rPr>
          <w:rFonts w:ascii="Calibri" w:hAnsi="Calibri"/>
        </w:rPr>
        <w:t>τα τέλη του 2020 ήταν 372 άτομα</w:t>
      </w:r>
      <w:r>
        <w:rPr>
          <w:rFonts w:ascii="Calibri" w:hAnsi="Calibri"/>
        </w:rPr>
        <w:t>, σύμφωνα με την ετήσια Έκθεσή</w:t>
      </w:r>
      <w:r w:rsidRPr="00BC07D0">
        <w:rPr>
          <w:rFonts w:ascii="Calibri" w:hAnsi="Calibri"/>
        </w:rPr>
        <w:t xml:space="preserve"> του</w:t>
      </w:r>
      <w:r>
        <w:rPr>
          <w:rFonts w:ascii="Calibri" w:hAnsi="Calibri"/>
        </w:rPr>
        <w:t>,</w:t>
      </w:r>
      <w:r w:rsidRPr="00BC07D0">
        <w:rPr>
          <w:rFonts w:ascii="Calibri" w:hAnsi="Calibri"/>
        </w:rPr>
        <w:t xml:space="preserve"> εκ των οποίων τα 41 ή το 11% από την Ελλάδα</w:t>
      </w:r>
      <w:r>
        <w:rPr>
          <w:rFonts w:ascii="Calibri" w:hAnsi="Calibri"/>
        </w:rPr>
        <w:t>. Η ερώτησή</w:t>
      </w:r>
      <w:r w:rsidRPr="00BC07D0">
        <w:rPr>
          <w:rFonts w:ascii="Calibri" w:hAnsi="Calibri"/>
        </w:rPr>
        <w:t xml:space="preserve"> </w:t>
      </w:r>
      <w:r>
        <w:rPr>
          <w:rFonts w:ascii="Calibri" w:hAnsi="Calibri"/>
        </w:rPr>
        <w:t xml:space="preserve">μας </w:t>
      </w:r>
      <w:r w:rsidRPr="00BC07D0">
        <w:rPr>
          <w:rFonts w:ascii="Calibri" w:hAnsi="Calibri"/>
        </w:rPr>
        <w:t>εδώ είναι</w:t>
      </w:r>
      <w:r>
        <w:rPr>
          <w:rFonts w:ascii="Calibri" w:hAnsi="Calibri"/>
        </w:rPr>
        <w:t>,</w:t>
      </w:r>
      <w:r w:rsidRPr="00BC07D0">
        <w:rPr>
          <w:rFonts w:ascii="Calibri" w:hAnsi="Calibri"/>
        </w:rPr>
        <w:t xml:space="preserve"> γιατί αλήθεια τόσο μεγάλος αριθμός Ελλήνων</w:t>
      </w:r>
      <w:r>
        <w:rPr>
          <w:rFonts w:ascii="Calibri" w:hAnsi="Calibri"/>
        </w:rPr>
        <w:t>,</w:t>
      </w:r>
      <w:r w:rsidRPr="00BC07D0">
        <w:rPr>
          <w:rFonts w:ascii="Calibri" w:hAnsi="Calibri"/>
        </w:rPr>
        <w:t xml:space="preserve"> όπως Βέλγων και Ιταλών κυρίως</w:t>
      </w:r>
      <w:r>
        <w:rPr>
          <w:rFonts w:ascii="Calibri" w:hAnsi="Calibri"/>
        </w:rPr>
        <w:t>;</w:t>
      </w:r>
      <w:r w:rsidRPr="00BC07D0">
        <w:rPr>
          <w:rFonts w:ascii="Calibri" w:hAnsi="Calibri"/>
        </w:rPr>
        <w:t xml:space="preserve"> </w:t>
      </w:r>
      <w:r>
        <w:rPr>
          <w:rFonts w:ascii="Calibri" w:hAnsi="Calibri"/>
        </w:rPr>
        <w:t>Μ</w:t>
      </w:r>
      <w:r w:rsidRPr="00BC07D0">
        <w:rPr>
          <w:rFonts w:ascii="Calibri" w:hAnsi="Calibri"/>
        </w:rPr>
        <w:t xml:space="preserve">έλη </w:t>
      </w:r>
      <w:r w:rsidR="00BB38ED">
        <w:rPr>
          <w:rFonts w:ascii="Calibri" w:hAnsi="Calibri"/>
        </w:rPr>
        <w:t xml:space="preserve">του </w:t>
      </w:r>
      <w:r>
        <w:rPr>
          <w:rFonts w:ascii="Calibri" w:hAnsi="Calibri"/>
          <w:lang w:val="en-US"/>
        </w:rPr>
        <w:t>SRB</w:t>
      </w:r>
      <w:r w:rsidRPr="00BC07D0">
        <w:rPr>
          <w:rFonts w:ascii="Calibri" w:hAnsi="Calibri"/>
        </w:rPr>
        <w:t xml:space="preserve"> πάντως είναι 128 τράπεζες</w:t>
      </w:r>
      <w:r>
        <w:rPr>
          <w:rFonts w:ascii="Calibri" w:hAnsi="Calibri"/>
        </w:rPr>
        <w:t xml:space="preserve">, όπως θα καταθέσουμε στα </w:t>
      </w:r>
      <w:r w:rsidR="00BB38ED">
        <w:rPr>
          <w:rFonts w:ascii="Calibri" w:hAnsi="Calibri"/>
        </w:rPr>
        <w:t>π</w:t>
      </w:r>
      <w:r w:rsidRPr="00BC07D0">
        <w:rPr>
          <w:rFonts w:ascii="Calibri" w:hAnsi="Calibri"/>
        </w:rPr>
        <w:t>ρακτικά</w:t>
      </w:r>
      <w:r>
        <w:rPr>
          <w:rFonts w:ascii="Calibri" w:hAnsi="Calibri"/>
        </w:rPr>
        <w:t>,</w:t>
      </w:r>
      <w:r w:rsidRPr="00BC07D0">
        <w:rPr>
          <w:rFonts w:ascii="Calibri" w:hAnsi="Calibri"/>
        </w:rPr>
        <w:t xml:space="preserve"> ενώ στον πί</w:t>
      </w:r>
      <w:r w:rsidR="00BB38ED">
        <w:rPr>
          <w:rFonts w:ascii="Calibri" w:hAnsi="Calibri"/>
        </w:rPr>
        <w:t>νακα εμφανίζεται να υπάρχουν 4 προγράμματα ε</w:t>
      </w:r>
      <w:r w:rsidRPr="00BC07D0">
        <w:rPr>
          <w:rFonts w:ascii="Calibri" w:hAnsi="Calibri"/>
        </w:rPr>
        <w:t>ξυγία</w:t>
      </w:r>
      <w:r>
        <w:rPr>
          <w:rFonts w:ascii="Calibri" w:hAnsi="Calibri"/>
        </w:rPr>
        <w:t>νσης για τις ελληνικές τράπεζες</w:t>
      </w:r>
      <w:r w:rsidRPr="00BC07D0">
        <w:rPr>
          <w:rFonts w:ascii="Calibri" w:hAnsi="Calibri"/>
        </w:rPr>
        <w:t>. Εάν το καταλάβ</w:t>
      </w:r>
      <w:r>
        <w:rPr>
          <w:rFonts w:ascii="Calibri" w:hAnsi="Calibri"/>
        </w:rPr>
        <w:t>α</w:t>
      </w:r>
      <w:r w:rsidRPr="00BC07D0">
        <w:rPr>
          <w:rFonts w:ascii="Calibri" w:hAnsi="Calibri"/>
        </w:rPr>
        <w:t>με σωστά</w:t>
      </w:r>
      <w:r>
        <w:rPr>
          <w:rFonts w:ascii="Calibri" w:hAnsi="Calibri"/>
        </w:rPr>
        <w:t>,</w:t>
      </w:r>
      <w:r w:rsidRPr="00BC07D0">
        <w:rPr>
          <w:rFonts w:ascii="Calibri" w:hAnsi="Calibri"/>
        </w:rPr>
        <w:t xml:space="preserve"> τι περιλαμβάνουν</w:t>
      </w:r>
      <w:r>
        <w:rPr>
          <w:rFonts w:ascii="Calibri" w:hAnsi="Calibri"/>
        </w:rPr>
        <w:t>;</w:t>
      </w:r>
      <w:r w:rsidRPr="00BC07D0">
        <w:rPr>
          <w:rFonts w:ascii="Calibri" w:hAnsi="Calibri"/>
        </w:rPr>
        <w:t xml:space="preserve"> Αναφέρεται επιπλέον </w:t>
      </w:r>
      <w:r w:rsidR="00BB38ED">
        <w:rPr>
          <w:rFonts w:ascii="Calibri" w:hAnsi="Calibri"/>
        </w:rPr>
        <w:t xml:space="preserve">πως το </w:t>
      </w:r>
      <w:r>
        <w:rPr>
          <w:rFonts w:ascii="Calibri" w:hAnsi="Calibri"/>
          <w:lang w:val="en-US"/>
        </w:rPr>
        <w:t>SRB</w:t>
      </w:r>
      <w:r w:rsidRPr="00BC07D0">
        <w:rPr>
          <w:rFonts w:ascii="Calibri" w:hAnsi="Calibri"/>
        </w:rPr>
        <w:t xml:space="preserve"> εκπονεί σχέδι</w:t>
      </w:r>
      <w:r>
        <w:rPr>
          <w:rFonts w:ascii="Calibri" w:hAnsi="Calibri"/>
        </w:rPr>
        <w:t>α</w:t>
      </w:r>
      <w:r w:rsidRPr="00BC07D0">
        <w:rPr>
          <w:rFonts w:ascii="Calibri" w:hAnsi="Calibri"/>
        </w:rPr>
        <w:t xml:space="preserve"> εξυγίανσης και για λιγότερο σημαντικά πιστωτικά ιδρύματα</w:t>
      </w:r>
      <w:r>
        <w:rPr>
          <w:rFonts w:ascii="Calibri" w:hAnsi="Calibri"/>
        </w:rPr>
        <w:t>,</w:t>
      </w:r>
      <w:r w:rsidRPr="00BC07D0">
        <w:rPr>
          <w:rFonts w:ascii="Calibri" w:hAnsi="Calibri"/>
        </w:rPr>
        <w:t xml:space="preserve"> όπως για 11 στην Ελλάδα</w:t>
      </w:r>
      <w:r>
        <w:rPr>
          <w:rFonts w:ascii="Calibri" w:hAnsi="Calibri"/>
        </w:rPr>
        <w:t>. Η ερώτησή</w:t>
      </w:r>
      <w:r w:rsidRPr="00BC07D0">
        <w:rPr>
          <w:rFonts w:ascii="Calibri" w:hAnsi="Calibri"/>
        </w:rPr>
        <w:t xml:space="preserve"> μας εδώ είναι</w:t>
      </w:r>
      <w:r>
        <w:rPr>
          <w:rFonts w:ascii="Calibri" w:hAnsi="Calibri"/>
        </w:rPr>
        <w:t>, ποια είναι αυτά τα 11</w:t>
      </w:r>
      <w:r w:rsidR="00BB38ED">
        <w:rPr>
          <w:rFonts w:ascii="Calibri" w:hAnsi="Calibri"/>
        </w:rPr>
        <w:t>;</w:t>
      </w:r>
      <w:r w:rsidRPr="00BC07D0">
        <w:rPr>
          <w:rFonts w:ascii="Calibri" w:hAnsi="Calibri"/>
        </w:rPr>
        <w:t xml:space="preserve"> </w:t>
      </w:r>
    </w:p>
    <w:p w:rsidR="00C97837" w:rsidRDefault="00C97837" w:rsidP="00993FCC">
      <w:pPr>
        <w:spacing w:line="276" w:lineRule="auto"/>
        <w:ind w:firstLine="720"/>
        <w:jc w:val="both"/>
        <w:rPr>
          <w:rFonts w:ascii="Calibri" w:hAnsi="Calibri"/>
        </w:rPr>
      </w:pPr>
      <w:r>
        <w:rPr>
          <w:rFonts w:ascii="Calibri" w:hAnsi="Calibri"/>
        </w:rPr>
        <w:t>Οι μέ</w:t>
      </w:r>
      <w:r w:rsidRPr="00BC07D0">
        <w:rPr>
          <w:rFonts w:ascii="Calibri" w:hAnsi="Calibri"/>
        </w:rPr>
        <w:t>τοχ</w:t>
      </w:r>
      <w:r>
        <w:rPr>
          <w:rFonts w:ascii="Calibri" w:hAnsi="Calibri"/>
        </w:rPr>
        <w:t>οι τώρα</w:t>
      </w:r>
      <w:r w:rsidRPr="00BC07D0">
        <w:rPr>
          <w:rFonts w:ascii="Calibri" w:hAnsi="Calibri"/>
        </w:rPr>
        <w:t xml:space="preserve"> του </w:t>
      </w:r>
      <w:r>
        <w:rPr>
          <w:rFonts w:ascii="Calibri" w:hAnsi="Calibri"/>
          <w:lang w:val="en-US"/>
        </w:rPr>
        <w:t>SRF</w:t>
      </w:r>
      <w:r w:rsidRPr="00BC07D0">
        <w:rPr>
          <w:rFonts w:ascii="Calibri" w:hAnsi="Calibri"/>
        </w:rPr>
        <w:t xml:space="preserve"> </w:t>
      </w:r>
      <w:r>
        <w:rPr>
          <w:rFonts w:ascii="Calibri" w:hAnsi="Calibri"/>
        </w:rPr>
        <w:t>είναι τα μέλη της Ε</w:t>
      </w:r>
      <w:r w:rsidRPr="00BC07D0">
        <w:rPr>
          <w:rFonts w:ascii="Calibri" w:hAnsi="Calibri"/>
        </w:rPr>
        <w:t xml:space="preserve">υρωζώνης την </w:t>
      </w:r>
      <w:r>
        <w:rPr>
          <w:rFonts w:ascii="Calibri" w:hAnsi="Calibri"/>
        </w:rPr>
        <w:t>31</w:t>
      </w:r>
      <w:r w:rsidR="00BB38ED">
        <w:rPr>
          <w:rFonts w:ascii="Calibri" w:hAnsi="Calibri"/>
        </w:rPr>
        <w:t>.</w:t>
      </w:r>
      <w:r>
        <w:rPr>
          <w:rFonts w:ascii="Calibri" w:hAnsi="Calibri"/>
        </w:rPr>
        <w:t>12</w:t>
      </w:r>
      <w:r w:rsidR="00BB38ED">
        <w:rPr>
          <w:rFonts w:ascii="Calibri" w:hAnsi="Calibri"/>
        </w:rPr>
        <w:t>.</w:t>
      </w:r>
      <w:r>
        <w:rPr>
          <w:rFonts w:ascii="Calibri" w:hAnsi="Calibri"/>
        </w:rPr>
        <w:t>2020,</w:t>
      </w:r>
      <w:r w:rsidRPr="00BC07D0">
        <w:rPr>
          <w:rFonts w:ascii="Calibri" w:hAnsi="Calibri"/>
        </w:rPr>
        <w:t xml:space="preserve"> εκτός από τη Λιθουανία και τη Λετονία</w:t>
      </w:r>
      <w:r>
        <w:rPr>
          <w:rFonts w:ascii="Calibri" w:hAnsi="Calibri"/>
        </w:rPr>
        <w:t>, όπως θα καταθέσουμε στα Π</w:t>
      </w:r>
      <w:r w:rsidRPr="00BC07D0">
        <w:rPr>
          <w:rFonts w:ascii="Calibri" w:hAnsi="Calibri"/>
        </w:rPr>
        <w:t>ρακτικά</w:t>
      </w:r>
      <w:r>
        <w:rPr>
          <w:rFonts w:ascii="Calibri" w:hAnsi="Calibri"/>
        </w:rPr>
        <w:t>,</w:t>
      </w:r>
      <w:r w:rsidRPr="00BC07D0">
        <w:rPr>
          <w:rFonts w:ascii="Calibri" w:hAnsi="Calibri"/>
        </w:rPr>
        <w:t xml:space="preserve"> μαζί με τις οικονομικές τους καταστάσεις</w:t>
      </w:r>
      <w:r>
        <w:rPr>
          <w:rFonts w:ascii="Calibri" w:hAnsi="Calibri"/>
        </w:rPr>
        <w:t>.</w:t>
      </w:r>
      <w:r w:rsidRPr="00BC07D0">
        <w:rPr>
          <w:rFonts w:ascii="Calibri" w:hAnsi="Calibri"/>
        </w:rPr>
        <w:t xml:space="preserve"> </w:t>
      </w:r>
      <w:r>
        <w:rPr>
          <w:rFonts w:ascii="Calibri" w:hAnsi="Calibri"/>
        </w:rPr>
        <w:t>Μ</w:t>
      </w:r>
      <w:r w:rsidRPr="00BC07D0">
        <w:rPr>
          <w:rFonts w:ascii="Calibri" w:hAnsi="Calibri"/>
        </w:rPr>
        <w:t>ία άλλη ερώτησή μας εδώ είναι</w:t>
      </w:r>
      <w:r>
        <w:rPr>
          <w:rFonts w:ascii="Calibri" w:hAnsi="Calibri"/>
        </w:rPr>
        <w:t>,</w:t>
      </w:r>
      <w:r w:rsidRPr="00BC07D0">
        <w:rPr>
          <w:rFonts w:ascii="Calibri" w:hAnsi="Calibri"/>
        </w:rPr>
        <w:t xml:space="preserve"> γιατί έχει εξαιρεθεί η Λιθουανία και η Λετονία</w:t>
      </w:r>
      <w:r w:rsidR="00BB38ED">
        <w:rPr>
          <w:rFonts w:ascii="Calibri" w:hAnsi="Calibri"/>
        </w:rPr>
        <w:t>;</w:t>
      </w:r>
      <w:r w:rsidRPr="00BC07D0">
        <w:rPr>
          <w:rFonts w:ascii="Calibri" w:hAnsi="Calibri"/>
        </w:rPr>
        <w:t xml:space="preserve"> Απλά</w:t>
      </w:r>
      <w:r>
        <w:rPr>
          <w:rFonts w:ascii="Calibri" w:hAnsi="Calibri"/>
        </w:rPr>
        <w:t>, δεν το γνωρίζουμε</w:t>
      </w:r>
      <w:r w:rsidRPr="00BC07D0">
        <w:rPr>
          <w:rFonts w:ascii="Calibri" w:hAnsi="Calibri"/>
        </w:rPr>
        <w:t>. Παρά το</w:t>
      </w:r>
      <w:r>
        <w:rPr>
          <w:rFonts w:ascii="Calibri" w:hAnsi="Calibri"/>
        </w:rPr>
        <w:t>υ</w:t>
      </w:r>
      <w:r w:rsidRPr="00BC07D0">
        <w:rPr>
          <w:rFonts w:ascii="Calibri" w:hAnsi="Calibri"/>
        </w:rPr>
        <w:t xml:space="preserve"> ότι δεν υπάρχει λογα</w:t>
      </w:r>
      <w:r>
        <w:rPr>
          <w:rFonts w:ascii="Calibri" w:hAnsi="Calibri"/>
        </w:rPr>
        <w:t>ριασμός αποτελεσμάτων χρήσης, στην ετήσια Έ</w:t>
      </w:r>
      <w:r w:rsidRPr="00BC07D0">
        <w:rPr>
          <w:rFonts w:ascii="Calibri" w:hAnsi="Calibri"/>
        </w:rPr>
        <w:t xml:space="preserve">κθεσή του αναφέρεται πως τα λειτουργικά </w:t>
      </w:r>
      <w:r>
        <w:rPr>
          <w:rFonts w:ascii="Calibri" w:hAnsi="Calibri"/>
        </w:rPr>
        <w:t>του έξοδα είναι της τάξεω</w:t>
      </w:r>
      <w:r w:rsidRPr="00BC07D0">
        <w:rPr>
          <w:rFonts w:ascii="Calibri" w:hAnsi="Calibri"/>
        </w:rPr>
        <w:t>ς των 50 εκατομμυρίων ευρώ ετησίως για το προσωπικό και 12</w:t>
      </w:r>
      <w:r>
        <w:rPr>
          <w:rFonts w:ascii="Calibri" w:hAnsi="Calibri"/>
        </w:rPr>
        <w:t>,5</w:t>
      </w:r>
      <w:r w:rsidRPr="00BC07D0">
        <w:rPr>
          <w:rFonts w:ascii="Calibri" w:hAnsi="Calibri"/>
        </w:rPr>
        <w:t xml:space="preserve"> εκατομμύρια ευρ</w:t>
      </w:r>
      <w:r>
        <w:rPr>
          <w:rFonts w:ascii="Calibri" w:hAnsi="Calibri"/>
        </w:rPr>
        <w:t>ώ για τις λειτουργικές υποδομές. Καταλάβαμε αλήθεια σωστά πως οι</w:t>
      </w:r>
      <w:r w:rsidRPr="00BC07D0">
        <w:rPr>
          <w:rFonts w:ascii="Calibri" w:hAnsi="Calibri"/>
        </w:rPr>
        <w:t xml:space="preserve"> εκ των προτέρων εισφορές των </w:t>
      </w:r>
      <w:r>
        <w:rPr>
          <w:rFonts w:ascii="Calibri" w:hAnsi="Calibri"/>
        </w:rPr>
        <w:t>ετών 2016 έως 2020 ήταν 6,4 δις</w:t>
      </w:r>
      <w:r w:rsidRPr="00BC07D0">
        <w:rPr>
          <w:rFonts w:ascii="Calibri" w:hAnsi="Calibri"/>
        </w:rPr>
        <w:t xml:space="preserve"> </w:t>
      </w:r>
      <w:r>
        <w:rPr>
          <w:rFonts w:ascii="Calibri" w:hAnsi="Calibri"/>
        </w:rPr>
        <w:t>τ</w:t>
      </w:r>
      <w:r w:rsidRPr="00BC07D0">
        <w:rPr>
          <w:rFonts w:ascii="Calibri" w:hAnsi="Calibri"/>
        </w:rPr>
        <w:t xml:space="preserve">ο </w:t>
      </w:r>
      <w:r>
        <w:rPr>
          <w:rFonts w:ascii="Calibri" w:hAnsi="Calibri"/>
        </w:rPr>
        <w:t>20</w:t>
      </w:r>
      <w:r w:rsidRPr="00BC07D0">
        <w:rPr>
          <w:rFonts w:ascii="Calibri" w:hAnsi="Calibri"/>
        </w:rPr>
        <w:t>16</w:t>
      </w:r>
      <w:r>
        <w:rPr>
          <w:rFonts w:ascii="Calibri" w:hAnsi="Calibri"/>
        </w:rPr>
        <w:t>, 6,6 δις το 2017, 7,5 δις</w:t>
      </w:r>
      <w:r w:rsidRPr="00BC07D0">
        <w:rPr>
          <w:rFonts w:ascii="Calibri" w:hAnsi="Calibri"/>
        </w:rPr>
        <w:t xml:space="preserve"> </w:t>
      </w:r>
      <w:r>
        <w:rPr>
          <w:rFonts w:ascii="Calibri" w:hAnsi="Calibri"/>
        </w:rPr>
        <w:t>το 20</w:t>
      </w:r>
      <w:r w:rsidRPr="00BC07D0">
        <w:rPr>
          <w:rFonts w:ascii="Calibri" w:hAnsi="Calibri"/>
        </w:rPr>
        <w:t>18</w:t>
      </w:r>
      <w:r>
        <w:rPr>
          <w:rFonts w:ascii="Calibri" w:hAnsi="Calibri"/>
        </w:rPr>
        <w:t>, 7,8 δις</w:t>
      </w:r>
      <w:r w:rsidRPr="00BC07D0">
        <w:rPr>
          <w:rFonts w:ascii="Calibri" w:hAnsi="Calibri"/>
        </w:rPr>
        <w:t xml:space="preserve"> </w:t>
      </w:r>
      <w:r>
        <w:rPr>
          <w:rFonts w:ascii="Calibri" w:hAnsi="Calibri"/>
        </w:rPr>
        <w:t>το 20</w:t>
      </w:r>
      <w:r w:rsidRPr="00BC07D0">
        <w:rPr>
          <w:rFonts w:ascii="Calibri" w:hAnsi="Calibri"/>
        </w:rPr>
        <w:t>19 και 9,2</w:t>
      </w:r>
      <w:r>
        <w:rPr>
          <w:rFonts w:ascii="Calibri" w:hAnsi="Calibri"/>
        </w:rPr>
        <w:t xml:space="preserve"> δις</w:t>
      </w:r>
      <w:r w:rsidRPr="00BC07D0">
        <w:rPr>
          <w:rFonts w:ascii="Calibri" w:hAnsi="Calibri"/>
        </w:rPr>
        <w:t xml:space="preserve"> το 2020</w:t>
      </w:r>
      <w:r>
        <w:rPr>
          <w:rFonts w:ascii="Calibri" w:hAnsi="Calibri"/>
        </w:rPr>
        <w:t>, όπως θα καταθέσουμε στα Π</w:t>
      </w:r>
      <w:r w:rsidRPr="00BC07D0">
        <w:rPr>
          <w:rFonts w:ascii="Calibri" w:hAnsi="Calibri"/>
        </w:rPr>
        <w:t>ρακτικά</w:t>
      </w:r>
      <w:r>
        <w:rPr>
          <w:rFonts w:ascii="Calibri" w:hAnsi="Calibri"/>
        </w:rPr>
        <w:t>;</w:t>
      </w:r>
      <w:r w:rsidRPr="00BC07D0">
        <w:rPr>
          <w:rFonts w:ascii="Calibri" w:hAnsi="Calibri"/>
        </w:rPr>
        <w:t xml:space="preserve"> </w:t>
      </w:r>
    </w:p>
    <w:p w:rsidR="00C97837" w:rsidRDefault="00C97837" w:rsidP="002670AB">
      <w:pPr>
        <w:spacing w:line="276" w:lineRule="auto"/>
        <w:ind w:firstLine="720"/>
        <w:jc w:val="both"/>
        <w:rPr>
          <w:rFonts w:ascii="Calibri" w:hAnsi="Calibri"/>
        </w:rPr>
      </w:pPr>
      <w:r>
        <w:rPr>
          <w:rFonts w:ascii="Calibri" w:hAnsi="Calibri"/>
        </w:rPr>
        <w:t>Σ</w:t>
      </w:r>
      <w:r w:rsidRPr="00BC07D0">
        <w:rPr>
          <w:rFonts w:ascii="Calibri" w:hAnsi="Calibri"/>
        </w:rPr>
        <w:t>ε κάθε περίπτωση</w:t>
      </w:r>
      <w:r>
        <w:rPr>
          <w:rFonts w:ascii="Calibri" w:hAnsi="Calibri"/>
        </w:rPr>
        <w:t>,</w:t>
      </w:r>
      <w:r w:rsidRPr="00BC07D0">
        <w:rPr>
          <w:rFonts w:ascii="Calibri" w:hAnsi="Calibri"/>
        </w:rPr>
        <w:t xml:space="preserve"> </w:t>
      </w:r>
      <w:r>
        <w:rPr>
          <w:rFonts w:ascii="Calibri" w:hAnsi="Calibri"/>
        </w:rPr>
        <w:t>όπ</w:t>
      </w:r>
      <w:r w:rsidR="00BB38ED">
        <w:rPr>
          <w:rFonts w:ascii="Calibri" w:hAnsi="Calibri"/>
        </w:rPr>
        <w:t xml:space="preserve">ως έχουμε αναφέρει τα ποσά του </w:t>
      </w:r>
      <w:r>
        <w:rPr>
          <w:rFonts w:ascii="Calibri" w:hAnsi="Calibri"/>
          <w:lang w:val="en-US"/>
        </w:rPr>
        <w:t>SRF</w:t>
      </w:r>
      <w:r>
        <w:rPr>
          <w:rFonts w:ascii="Calibri" w:hAnsi="Calibri"/>
        </w:rPr>
        <w:t xml:space="preserve"> 52 δις δ</w:t>
      </w:r>
      <w:r w:rsidRPr="00BC07D0">
        <w:rPr>
          <w:rFonts w:ascii="Calibri" w:hAnsi="Calibri"/>
        </w:rPr>
        <w:t>ικά του αυτήν τη στιγμή</w:t>
      </w:r>
      <w:r>
        <w:rPr>
          <w:rFonts w:ascii="Calibri" w:hAnsi="Calibri"/>
        </w:rPr>
        <w:t xml:space="preserve">, συν τα 68 δις </w:t>
      </w:r>
      <w:r w:rsidRPr="00BC07D0">
        <w:rPr>
          <w:rFonts w:ascii="Calibri" w:hAnsi="Calibri"/>
        </w:rPr>
        <w:t xml:space="preserve">του </w:t>
      </w:r>
      <w:r>
        <w:rPr>
          <w:rFonts w:ascii="Calibri" w:hAnsi="Calibri"/>
          <w:lang w:val="en-US"/>
        </w:rPr>
        <w:t>E</w:t>
      </w:r>
      <w:r w:rsidRPr="00993FCC">
        <w:rPr>
          <w:rFonts w:ascii="Calibri" w:hAnsi="Calibri"/>
        </w:rPr>
        <w:t>.</w:t>
      </w:r>
      <w:r>
        <w:rPr>
          <w:rFonts w:ascii="Calibri" w:hAnsi="Calibri"/>
          <w:lang w:val="en-US"/>
        </w:rPr>
        <w:t>S</w:t>
      </w:r>
      <w:r w:rsidRPr="00993FCC">
        <w:rPr>
          <w:rFonts w:ascii="Calibri" w:hAnsi="Calibri"/>
        </w:rPr>
        <w:t>.</w:t>
      </w:r>
      <w:r>
        <w:rPr>
          <w:rFonts w:ascii="Calibri" w:hAnsi="Calibri"/>
          <w:lang w:val="en-US"/>
        </w:rPr>
        <w:t>M</w:t>
      </w:r>
      <w:r>
        <w:rPr>
          <w:rFonts w:ascii="Calibri" w:hAnsi="Calibri"/>
        </w:rPr>
        <w:t xml:space="preserve">., </w:t>
      </w:r>
      <w:r w:rsidRPr="00BC07D0">
        <w:rPr>
          <w:rFonts w:ascii="Calibri" w:hAnsi="Calibri"/>
        </w:rPr>
        <w:t xml:space="preserve">φαίνονται ανεπαρκή για τα </w:t>
      </w:r>
      <w:r>
        <w:rPr>
          <w:rFonts w:ascii="Calibri" w:hAnsi="Calibri"/>
        </w:rPr>
        <w:t>συνολικά μεγέθη της Ε</w:t>
      </w:r>
      <w:r w:rsidRPr="00BC07D0">
        <w:rPr>
          <w:rFonts w:ascii="Calibri" w:hAnsi="Calibri"/>
        </w:rPr>
        <w:t xml:space="preserve">υρωζώνης και των τραπεζών </w:t>
      </w:r>
      <w:r>
        <w:rPr>
          <w:rFonts w:ascii="Calibri" w:hAnsi="Calibri"/>
        </w:rPr>
        <w:t>της.</w:t>
      </w:r>
      <w:r w:rsidRPr="00BC07D0">
        <w:rPr>
          <w:rFonts w:ascii="Calibri" w:hAnsi="Calibri"/>
        </w:rPr>
        <w:t xml:space="preserve"> </w:t>
      </w:r>
      <w:r>
        <w:rPr>
          <w:rFonts w:ascii="Calibri" w:hAnsi="Calibri"/>
        </w:rPr>
        <w:t>Σ</w:t>
      </w:r>
      <w:r w:rsidRPr="00BC07D0">
        <w:rPr>
          <w:rFonts w:ascii="Calibri" w:hAnsi="Calibri"/>
        </w:rPr>
        <w:t>ημειώνοντας</w:t>
      </w:r>
      <w:r>
        <w:rPr>
          <w:rFonts w:ascii="Calibri" w:hAnsi="Calibri"/>
        </w:rPr>
        <w:t>,</w:t>
      </w:r>
      <w:r w:rsidRPr="00BC07D0">
        <w:rPr>
          <w:rFonts w:ascii="Calibri" w:hAnsi="Calibri"/>
        </w:rPr>
        <w:t xml:space="preserve"> πως το σύνολο του ενεργητικού των ευρωπαϊκών τραπεζών με έδρα την </w:t>
      </w:r>
      <w:r>
        <w:rPr>
          <w:rFonts w:ascii="Calibri" w:hAnsi="Calibri"/>
        </w:rPr>
        <w:t>Ε.Ε. ήταν 2</w:t>
      </w:r>
      <w:r w:rsidRPr="00BC07D0">
        <w:rPr>
          <w:rFonts w:ascii="Calibri" w:hAnsi="Calibri"/>
        </w:rPr>
        <w:t>9,7 τρισεκατομμύρια ευρώ το</w:t>
      </w:r>
      <w:r>
        <w:rPr>
          <w:rFonts w:ascii="Calibri" w:hAnsi="Calibri"/>
        </w:rPr>
        <w:t>ν</w:t>
      </w:r>
      <w:r w:rsidRPr="00BC07D0">
        <w:rPr>
          <w:rFonts w:ascii="Calibri" w:hAnsi="Calibri"/>
        </w:rPr>
        <w:t xml:space="preserve"> Σεπτέμβριο του 2020</w:t>
      </w:r>
      <w:r>
        <w:rPr>
          <w:rFonts w:ascii="Calibri" w:hAnsi="Calibri"/>
        </w:rPr>
        <w:t>,</w:t>
      </w:r>
      <w:r w:rsidRPr="00BC07D0">
        <w:rPr>
          <w:rFonts w:ascii="Calibri" w:hAnsi="Calibri"/>
        </w:rPr>
        <w:t xml:space="preserve"> ενώ μόνο το ενεργητικό </w:t>
      </w:r>
      <w:r>
        <w:rPr>
          <w:rFonts w:ascii="Calibri" w:hAnsi="Calibri"/>
        </w:rPr>
        <w:t xml:space="preserve">της </w:t>
      </w:r>
      <w:proofErr w:type="spellStart"/>
      <w:r w:rsidRPr="00993FCC">
        <w:rPr>
          <w:rFonts w:ascii="Calibri" w:hAnsi="Calibri"/>
        </w:rPr>
        <w:t>Deutsche</w:t>
      </w:r>
      <w:proofErr w:type="spellEnd"/>
      <w:r w:rsidRPr="00993FCC">
        <w:rPr>
          <w:rFonts w:ascii="Calibri" w:hAnsi="Calibri"/>
        </w:rPr>
        <w:t xml:space="preserve"> Bank</w:t>
      </w:r>
      <w:r w:rsidRPr="00BC07D0">
        <w:rPr>
          <w:rFonts w:ascii="Calibri" w:hAnsi="Calibri"/>
        </w:rPr>
        <w:t xml:space="preserve"> υπερβαί</w:t>
      </w:r>
      <w:r>
        <w:rPr>
          <w:rFonts w:ascii="Calibri" w:hAnsi="Calibri"/>
        </w:rPr>
        <w:t xml:space="preserve">νει το 1,3 τρισεκατομμύριο ευρώ. </w:t>
      </w:r>
      <w:r>
        <w:rPr>
          <w:rFonts w:ascii="Calibri" w:hAnsi="Calibri"/>
        </w:rPr>
        <w:lastRenderedPageBreak/>
        <w:t>Α</w:t>
      </w:r>
      <w:r w:rsidRPr="00BC07D0">
        <w:rPr>
          <w:rFonts w:ascii="Calibri" w:hAnsi="Calibri"/>
        </w:rPr>
        <w:t>υτά</w:t>
      </w:r>
      <w:r w:rsidRPr="00993FCC">
        <w:rPr>
          <w:rFonts w:ascii="Calibri" w:hAnsi="Calibri"/>
        </w:rPr>
        <w:t xml:space="preserve"> </w:t>
      </w:r>
      <w:r>
        <w:rPr>
          <w:rFonts w:ascii="Calibri" w:hAnsi="Calibri"/>
        </w:rPr>
        <w:t>τα 29,7</w:t>
      </w:r>
      <w:r w:rsidRPr="00BC07D0">
        <w:rPr>
          <w:rFonts w:ascii="Calibri" w:hAnsi="Calibri"/>
        </w:rPr>
        <w:t xml:space="preserve"> τρισεκατομμύρια ευρώ τεκμηριώνουν πως ο τραπεζικός τομέας είναι μια βόμβα στα θεμέλια της Ευρώπης</w:t>
      </w:r>
      <w:r>
        <w:rPr>
          <w:rFonts w:ascii="Calibri" w:hAnsi="Calibri"/>
        </w:rPr>
        <w:t>,</w:t>
      </w:r>
      <w:r w:rsidRPr="00BC07D0">
        <w:rPr>
          <w:rFonts w:ascii="Calibri" w:hAnsi="Calibri"/>
        </w:rPr>
        <w:t xml:space="preserve"> αφού το ενεργητικό τους είναι σχεδόν διπλάσιο του αντίστοιχου των </w:t>
      </w:r>
      <w:r>
        <w:rPr>
          <w:rFonts w:ascii="Calibri" w:hAnsi="Calibri"/>
        </w:rPr>
        <w:t>Ηνωμένων Πολιτειών</w:t>
      </w:r>
      <w:r w:rsidRPr="00BC07D0">
        <w:rPr>
          <w:rFonts w:ascii="Calibri" w:hAnsi="Calibri"/>
        </w:rPr>
        <w:t xml:space="preserve">. </w:t>
      </w:r>
      <w:r>
        <w:rPr>
          <w:rFonts w:ascii="Calibri" w:hAnsi="Calibri"/>
        </w:rPr>
        <w:t>Ό</w:t>
      </w:r>
      <w:r w:rsidRPr="00BC07D0">
        <w:rPr>
          <w:rFonts w:ascii="Calibri" w:hAnsi="Calibri"/>
        </w:rPr>
        <w:t>λα αυτά</w:t>
      </w:r>
      <w:r>
        <w:rPr>
          <w:rFonts w:ascii="Calibri" w:hAnsi="Calibri"/>
        </w:rPr>
        <w:t>,</w:t>
      </w:r>
      <w:r w:rsidRPr="00BC07D0">
        <w:rPr>
          <w:rFonts w:ascii="Calibri" w:hAnsi="Calibri"/>
        </w:rPr>
        <w:t xml:space="preserve"> χωρίς να συμπεριλάβει κανείς τα εκτός ισολογισμού παράγωγα</w:t>
      </w:r>
      <w:r>
        <w:rPr>
          <w:rFonts w:ascii="Calibri" w:hAnsi="Calibri"/>
        </w:rPr>
        <w:t>,</w:t>
      </w:r>
      <w:r w:rsidRPr="00BC07D0">
        <w:rPr>
          <w:rFonts w:ascii="Calibri" w:hAnsi="Calibri"/>
        </w:rPr>
        <w:t xml:space="preserve"> τα οποία </w:t>
      </w:r>
      <w:r>
        <w:rPr>
          <w:rFonts w:ascii="Calibri" w:hAnsi="Calibri"/>
        </w:rPr>
        <w:t xml:space="preserve">όπως </w:t>
      </w:r>
      <w:r w:rsidRPr="00BC07D0">
        <w:rPr>
          <w:rFonts w:ascii="Calibri" w:hAnsi="Calibri"/>
        </w:rPr>
        <w:t>όλοι γνωρίζου</w:t>
      </w:r>
      <w:r>
        <w:rPr>
          <w:rFonts w:ascii="Calibri" w:hAnsi="Calibri"/>
        </w:rPr>
        <w:t xml:space="preserve">με </w:t>
      </w:r>
      <w:r w:rsidRPr="00BC07D0">
        <w:rPr>
          <w:rFonts w:ascii="Calibri" w:hAnsi="Calibri"/>
        </w:rPr>
        <w:t>ότι είναι πολλές εκατοντάδες τρισεκατομμύρια</w:t>
      </w:r>
      <w:r>
        <w:rPr>
          <w:rFonts w:ascii="Calibri" w:hAnsi="Calibri"/>
        </w:rPr>
        <w:t>.</w:t>
      </w:r>
    </w:p>
    <w:p w:rsidR="00C97837" w:rsidRDefault="00C97837" w:rsidP="00993FCC">
      <w:pPr>
        <w:spacing w:line="276" w:lineRule="auto"/>
        <w:ind w:firstLine="720"/>
        <w:jc w:val="both"/>
        <w:rPr>
          <w:rFonts w:ascii="Calibri" w:hAnsi="Calibri"/>
        </w:rPr>
      </w:pPr>
      <w:r>
        <w:rPr>
          <w:rFonts w:ascii="Calibri" w:hAnsi="Calibri"/>
        </w:rPr>
        <w:t>Κλείνοντας</w:t>
      </w:r>
      <w:r w:rsidRPr="00BC07D0">
        <w:rPr>
          <w:rFonts w:ascii="Calibri" w:hAnsi="Calibri"/>
        </w:rPr>
        <w:t xml:space="preserve"> </w:t>
      </w:r>
      <w:r>
        <w:rPr>
          <w:rFonts w:ascii="Calibri" w:hAnsi="Calibri"/>
        </w:rPr>
        <w:t>με ορισμένα άρθρα της Συμφωνίας,</w:t>
      </w:r>
      <w:r w:rsidRPr="00BC07D0">
        <w:rPr>
          <w:rFonts w:ascii="Calibri" w:hAnsi="Calibri"/>
        </w:rPr>
        <w:t xml:space="preserve"> </w:t>
      </w:r>
      <w:r>
        <w:rPr>
          <w:rFonts w:ascii="Calibri" w:hAnsi="Calibri"/>
        </w:rPr>
        <w:t>ε</w:t>
      </w:r>
      <w:r w:rsidRPr="00BC07D0">
        <w:rPr>
          <w:rFonts w:ascii="Calibri" w:hAnsi="Calibri"/>
        </w:rPr>
        <w:t xml:space="preserve">ν </w:t>
      </w:r>
      <w:proofErr w:type="spellStart"/>
      <w:r w:rsidRPr="00BC07D0">
        <w:rPr>
          <w:rFonts w:ascii="Calibri" w:hAnsi="Calibri"/>
        </w:rPr>
        <w:t>πρώτοις</w:t>
      </w:r>
      <w:proofErr w:type="spellEnd"/>
      <w:r w:rsidRPr="00BC07D0">
        <w:rPr>
          <w:rFonts w:ascii="Calibri" w:hAnsi="Calibri"/>
        </w:rPr>
        <w:t xml:space="preserve"> συντάχθηκε προκειμένου να εφαρμοστεί η απόφαση που ελήφθη στο </w:t>
      </w:r>
      <w:proofErr w:type="spellStart"/>
      <w:r w:rsidRPr="00BC07D0">
        <w:rPr>
          <w:rFonts w:ascii="Calibri" w:hAnsi="Calibri"/>
          <w:lang w:val="en"/>
        </w:rPr>
        <w:t>Eurogroup</w:t>
      </w:r>
      <w:proofErr w:type="spellEnd"/>
      <w:r w:rsidRPr="00BC07D0">
        <w:rPr>
          <w:rFonts w:ascii="Calibri" w:hAnsi="Calibri"/>
        </w:rPr>
        <w:t xml:space="preserve"> του Νοεμβρίου του 2020</w:t>
      </w:r>
      <w:r>
        <w:rPr>
          <w:rFonts w:ascii="Calibri" w:hAnsi="Calibri"/>
        </w:rPr>
        <w:t>,</w:t>
      </w:r>
      <w:r w:rsidRPr="00BC07D0">
        <w:rPr>
          <w:rFonts w:ascii="Calibri" w:hAnsi="Calibri"/>
        </w:rPr>
        <w:t xml:space="preserve"> που συνεπάγεται την ενεργοποίηση του Κοινού Μηχανισμού Ασφαλείας για το Ενιαίο Ταμείο Εξυγίανσης από το 2022 αντί του 2024 που προέβλεπε ο αρχικός σχεδιασμός </w:t>
      </w:r>
      <w:r>
        <w:rPr>
          <w:rFonts w:ascii="Calibri" w:hAnsi="Calibri"/>
        </w:rPr>
        <w:t xml:space="preserve">από το </w:t>
      </w:r>
      <w:r>
        <w:rPr>
          <w:rFonts w:ascii="Calibri" w:hAnsi="Calibri"/>
          <w:lang w:val="en-US"/>
        </w:rPr>
        <w:t>ECOFIN</w:t>
      </w:r>
      <w:r w:rsidRPr="002670AB">
        <w:rPr>
          <w:rFonts w:ascii="Calibri" w:hAnsi="Calibri"/>
        </w:rPr>
        <w:t xml:space="preserve"> </w:t>
      </w:r>
      <w:r w:rsidRPr="00BC07D0">
        <w:rPr>
          <w:rFonts w:ascii="Calibri" w:hAnsi="Calibri"/>
        </w:rPr>
        <w:t xml:space="preserve">της </w:t>
      </w:r>
      <w:r w:rsidRPr="002670AB">
        <w:rPr>
          <w:rFonts w:ascii="Calibri" w:hAnsi="Calibri"/>
        </w:rPr>
        <w:t>1</w:t>
      </w:r>
      <w:r>
        <w:rPr>
          <w:rFonts w:ascii="Calibri" w:hAnsi="Calibri"/>
        </w:rPr>
        <w:t>8ης Δ</w:t>
      </w:r>
      <w:r w:rsidRPr="00BC07D0">
        <w:rPr>
          <w:rFonts w:ascii="Calibri" w:hAnsi="Calibri"/>
        </w:rPr>
        <w:t xml:space="preserve">εκεμβρίου του 2013 με </w:t>
      </w:r>
      <w:r>
        <w:rPr>
          <w:rFonts w:ascii="Calibri" w:hAnsi="Calibri"/>
        </w:rPr>
        <w:t>ορίζοντα υλοποίησης τη δεκαετία</w:t>
      </w:r>
      <w:r w:rsidRPr="00BC07D0">
        <w:rPr>
          <w:rFonts w:ascii="Calibri" w:hAnsi="Calibri"/>
        </w:rPr>
        <w:t xml:space="preserve">. </w:t>
      </w:r>
    </w:p>
    <w:p w:rsidR="00C97837" w:rsidRDefault="00C97837" w:rsidP="00993FCC">
      <w:pPr>
        <w:spacing w:line="276" w:lineRule="auto"/>
        <w:ind w:firstLine="720"/>
        <w:jc w:val="both"/>
        <w:rPr>
          <w:rFonts w:ascii="Calibri" w:hAnsi="Calibri"/>
        </w:rPr>
      </w:pPr>
      <w:r w:rsidRPr="00BC07D0">
        <w:rPr>
          <w:rFonts w:ascii="Calibri" w:hAnsi="Calibri"/>
        </w:rPr>
        <w:t>Το άρθρο</w:t>
      </w:r>
      <w:r>
        <w:rPr>
          <w:rFonts w:ascii="Calibri" w:hAnsi="Calibri"/>
        </w:rPr>
        <w:t xml:space="preserve"> 1 περιλαμβάνει τις αλλαγές της</w:t>
      </w:r>
      <w:r w:rsidRPr="00BC07D0">
        <w:rPr>
          <w:rFonts w:ascii="Calibri" w:hAnsi="Calibri"/>
        </w:rPr>
        <w:t xml:space="preserve"> </w:t>
      </w:r>
      <w:r>
        <w:rPr>
          <w:rFonts w:ascii="Calibri" w:hAnsi="Calibri"/>
        </w:rPr>
        <w:t>Σύ</w:t>
      </w:r>
      <w:r w:rsidRPr="00BC07D0">
        <w:rPr>
          <w:rFonts w:ascii="Calibri" w:hAnsi="Calibri"/>
        </w:rPr>
        <w:t>μβ</w:t>
      </w:r>
      <w:r>
        <w:rPr>
          <w:rFonts w:ascii="Calibri" w:hAnsi="Calibri"/>
        </w:rPr>
        <w:t>αση</w:t>
      </w:r>
      <w:r w:rsidRPr="00BC07D0">
        <w:rPr>
          <w:rFonts w:ascii="Calibri" w:hAnsi="Calibri"/>
        </w:rPr>
        <w:t>ς</w:t>
      </w:r>
      <w:r w:rsidR="00BB38ED">
        <w:rPr>
          <w:rFonts w:ascii="Calibri" w:hAnsi="Calibri"/>
        </w:rPr>
        <w:t>,</w:t>
      </w:r>
      <w:r w:rsidRPr="00BC07D0">
        <w:rPr>
          <w:rFonts w:ascii="Calibri" w:hAnsi="Calibri"/>
        </w:rPr>
        <w:t xml:space="preserve"> </w:t>
      </w:r>
      <w:r>
        <w:rPr>
          <w:rFonts w:ascii="Calibri" w:hAnsi="Calibri"/>
        </w:rPr>
        <w:t>σ</w:t>
      </w:r>
      <w:r w:rsidRPr="00BC07D0">
        <w:rPr>
          <w:rFonts w:ascii="Calibri" w:hAnsi="Calibri"/>
        </w:rPr>
        <w:t>τις οποίες έχουμε ήδη ανα</w:t>
      </w:r>
      <w:r>
        <w:rPr>
          <w:rFonts w:ascii="Calibri" w:hAnsi="Calibri"/>
        </w:rPr>
        <w:t>φερθεί</w:t>
      </w:r>
      <w:r w:rsidRPr="00BC07D0">
        <w:rPr>
          <w:rFonts w:ascii="Calibri" w:hAnsi="Calibri"/>
        </w:rPr>
        <w:t xml:space="preserve">. Ενδεχομένως η σημειολογική αλλαγή είναι </w:t>
      </w:r>
      <w:r>
        <w:rPr>
          <w:rFonts w:ascii="Calibri" w:hAnsi="Calibri"/>
        </w:rPr>
        <w:t xml:space="preserve">το </w:t>
      </w:r>
      <w:r w:rsidRPr="00BC07D0">
        <w:rPr>
          <w:rFonts w:ascii="Calibri" w:hAnsi="Calibri"/>
        </w:rPr>
        <w:t>ότι μπορούν να συμμετέχουν και τα σημαντικά πιστωτικά ιδρύματα του Ηνωμένου Βασιλείου</w:t>
      </w:r>
      <w:r>
        <w:rPr>
          <w:rFonts w:ascii="Calibri" w:hAnsi="Calibri"/>
        </w:rPr>
        <w:t>,</w:t>
      </w:r>
      <w:r w:rsidRPr="00BC07D0">
        <w:rPr>
          <w:rFonts w:ascii="Calibri" w:hAnsi="Calibri"/>
        </w:rPr>
        <w:t xml:space="preserve"> το οποίο μετά το </w:t>
      </w:r>
      <w:r w:rsidRPr="00BC07D0">
        <w:rPr>
          <w:rFonts w:ascii="Calibri" w:hAnsi="Calibri"/>
          <w:lang w:val="en"/>
        </w:rPr>
        <w:t>Brexit</w:t>
      </w:r>
      <w:r w:rsidRPr="00BC07D0">
        <w:rPr>
          <w:rFonts w:ascii="Calibri" w:hAnsi="Calibri"/>
        </w:rPr>
        <w:t xml:space="preserve"> είναι μεν εκτός της </w:t>
      </w:r>
      <w:r>
        <w:rPr>
          <w:rFonts w:ascii="Calibri" w:hAnsi="Calibri"/>
        </w:rPr>
        <w:t>Ε.Ε., αλλά</w:t>
      </w:r>
      <w:r w:rsidR="00BB38ED">
        <w:rPr>
          <w:rFonts w:ascii="Calibri" w:hAnsi="Calibri"/>
        </w:rPr>
        <w:t>,</w:t>
      </w:r>
      <w:r>
        <w:rPr>
          <w:rFonts w:ascii="Calibri" w:hAnsi="Calibri"/>
        </w:rPr>
        <w:t xml:space="preserve"> οι τράπεζές τ</w:t>
      </w:r>
      <w:r w:rsidRPr="00BC07D0">
        <w:rPr>
          <w:rFonts w:ascii="Calibri" w:hAnsi="Calibri"/>
        </w:rPr>
        <w:t xml:space="preserve">ου δραστηριοποιούνται στην </w:t>
      </w:r>
      <w:r>
        <w:rPr>
          <w:rFonts w:ascii="Calibri" w:hAnsi="Calibri"/>
        </w:rPr>
        <w:t xml:space="preserve">Ε.Ε., </w:t>
      </w:r>
      <w:r w:rsidRPr="00BC07D0">
        <w:rPr>
          <w:rFonts w:ascii="Calibri" w:hAnsi="Calibri"/>
        </w:rPr>
        <w:t xml:space="preserve">όπως και των </w:t>
      </w:r>
      <w:r>
        <w:rPr>
          <w:rFonts w:ascii="Calibri" w:hAnsi="Calibri"/>
        </w:rPr>
        <w:t>Ηνωμένων Πολιτειών</w:t>
      </w:r>
      <w:r w:rsidRPr="00BC07D0">
        <w:rPr>
          <w:rFonts w:ascii="Calibri" w:hAnsi="Calibri"/>
        </w:rPr>
        <w:t xml:space="preserve">. </w:t>
      </w:r>
    </w:p>
    <w:p w:rsidR="00C97837" w:rsidRDefault="00C97837" w:rsidP="00993FCC">
      <w:pPr>
        <w:spacing w:line="276" w:lineRule="auto"/>
        <w:ind w:firstLine="720"/>
        <w:jc w:val="both"/>
        <w:rPr>
          <w:rFonts w:ascii="Calibri" w:hAnsi="Calibri"/>
        </w:rPr>
      </w:pPr>
      <w:r w:rsidRPr="00BC07D0">
        <w:rPr>
          <w:rFonts w:ascii="Calibri" w:hAnsi="Calibri"/>
        </w:rPr>
        <w:t>Στο άρθρο 5</w:t>
      </w:r>
      <w:r>
        <w:rPr>
          <w:rFonts w:ascii="Calibri" w:hAnsi="Calibri"/>
        </w:rPr>
        <w:t>,</w:t>
      </w:r>
      <w:r w:rsidRPr="00BC07D0">
        <w:rPr>
          <w:rFonts w:ascii="Calibri" w:hAnsi="Calibri"/>
        </w:rPr>
        <w:t xml:space="preserve"> είναι ακατα</w:t>
      </w:r>
      <w:r>
        <w:rPr>
          <w:rFonts w:ascii="Calibri" w:hAnsi="Calibri"/>
        </w:rPr>
        <w:t>νόητη η ύπαρξη της παραγράφου 2. Από πού και ως πού αλήθεια, η</w:t>
      </w:r>
      <w:r w:rsidRPr="00BC07D0">
        <w:rPr>
          <w:rFonts w:ascii="Calibri" w:hAnsi="Calibri"/>
        </w:rPr>
        <w:t xml:space="preserve"> εφαρμογή ευρωπαϊκών συμφωνιών βρίσκεται υπό αίρεση</w:t>
      </w:r>
      <w:r>
        <w:rPr>
          <w:rFonts w:ascii="Calibri" w:hAnsi="Calibri"/>
        </w:rPr>
        <w:t>,</w:t>
      </w:r>
      <w:r w:rsidRPr="00BC07D0">
        <w:rPr>
          <w:rFonts w:ascii="Calibri" w:hAnsi="Calibri"/>
        </w:rPr>
        <w:t xml:space="preserve"> </w:t>
      </w:r>
      <w:r>
        <w:rPr>
          <w:rFonts w:ascii="Calibri" w:hAnsi="Calibri"/>
        </w:rPr>
        <w:t>ε</w:t>
      </w:r>
      <w:r w:rsidRPr="00BC07D0">
        <w:rPr>
          <w:rFonts w:ascii="Calibri" w:hAnsi="Calibri"/>
        </w:rPr>
        <w:t>κτός από την κύρωση και από την ενημέρωση ότι υπάρχει επαρκής πρόοδος στη μείωση του κινδύνου</w:t>
      </w:r>
      <w:r>
        <w:rPr>
          <w:rFonts w:ascii="Calibri" w:hAnsi="Calibri"/>
        </w:rPr>
        <w:t>,</w:t>
      </w:r>
      <w:r w:rsidRPr="00BC07D0">
        <w:rPr>
          <w:rFonts w:ascii="Calibri" w:hAnsi="Calibri"/>
        </w:rPr>
        <w:t xml:space="preserve"> όπως γράφει</w:t>
      </w:r>
      <w:r>
        <w:rPr>
          <w:rFonts w:ascii="Calibri" w:hAnsi="Calibri"/>
        </w:rPr>
        <w:t>;</w:t>
      </w:r>
      <w:r w:rsidRPr="00BC07D0">
        <w:rPr>
          <w:rFonts w:ascii="Calibri" w:hAnsi="Calibri"/>
        </w:rPr>
        <w:t xml:space="preserve"> </w:t>
      </w:r>
      <w:r>
        <w:rPr>
          <w:rFonts w:ascii="Calibri" w:hAnsi="Calibri"/>
        </w:rPr>
        <w:t>Έ</w:t>
      </w:r>
      <w:r w:rsidRPr="00BC07D0">
        <w:rPr>
          <w:rFonts w:ascii="Calibri" w:hAnsi="Calibri"/>
        </w:rPr>
        <w:t>χει πραγματοποιηθεί αυτή η μείωση του κινδύνου</w:t>
      </w:r>
      <w:r>
        <w:rPr>
          <w:rFonts w:ascii="Calibri" w:hAnsi="Calibri"/>
        </w:rPr>
        <w:t>,</w:t>
      </w:r>
      <w:r w:rsidRPr="00BC07D0">
        <w:rPr>
          <w:rFonts w:ascii="Calibri" w:hAnsi="Calibri"/>
        </w:rPr>
        <w:t xml:space="preserve"> όπ</w:t>
      </w:r>
      <w:r>
        <w:rPr>
          <w:rFonts w:ascii="Calibri" w:hAnsi="Calibri"/>
        </w:rPr>
        <w:t>ως αναφέρεται στο προοίμιο της σ</w:t>
      </w:r>
      <w:r w:rsidRPr="00BC07D0">
        <w:rPr>
          <w:rFonts w:ascii="Calibri" w:hAnsi="Calibri"/>
        </w:rPr>
        <w:t xml:space="preserve">ύμβασης </w:t>
      </w:r>
      <w:r>
        <w:rPr>
          <w:rFonts w:ascii="Calibri" w:hAnsi="Calibri"/>
        </w:rPr>
        <w:t>ότι διαπιστώθηκε κατά τη Σύνοδο Κ</w:t>
      </w:r>
      <w:r w:rsidRPr="00BC07D0">
        <w:rPr>
          <w:rFonts w:ascii="Calibri" w:hAnsi="Calibri"/>
        </w:rPr>
        <w:t xml:space="preserve">ορυφής για το ευρώ της </w:t>
      </w:r>
      <w:r>
        <w:rPr>
          <w:rFonts w:ascii="Calibri" w:hAnsi="Calibri"/>
        </w:rPr>
        <w:t>14ης Δ</w:t>
      </w:r>
      <w:r w:rsidRPr="00BC07D0">
        <w:rPr>
          <w:rFonts w:ascii="Calibri" w:hAnsi="Calibri"/>
        </w:rPr>
        <w:t>εκεμβρίου του 2018</w:t>
      </w:r>
      <w:r>
        <w:rPr>
          <w:rFonts w:ascii="Calibri" w:hAnsi="Calibri"/>
        </w:rPr>
        <w:t>;</w:t>
      </w:r>
      <w:r w:rsidRPr="00BC07D0">
        <w:rPr>
          <w:rFonts w:ascii="Calibri" w:hAnsi="Calibri"/>
        </w:rPr>
        <w:t xml:space="preserve"> Διαφορετικά αυτή η αίρεση εισάγει ασάφεια</w:t>
      </w:r>
      <w:r>
        <w:rPr>
          <w:rFonts w:ascii="Calibri" w:hAnsi="Calibri"/>
        </w:rPr>
        <w:t>,</w:t>
      </w:r>
      <w:r w:rsidRPr="00BC07D0">
        <w:rPr>
          <w:rFonts w:ascii="Calibri" w:hAnsi="Calibri"/>
        </w:rPr>
        <w:t xml:space="preserve"> αοριστία και τελικά μία ακόμη ανασφάλεια για το εγχείρημα </w:t>
      </w:r>
      <w:r>
        <w:rPr>
          <w:rFonts w:ascii="Calibri" w:hAnsi="Calibri"/>
        </w:rPr>
        <w:t>σ</w:t>
      </w:r>
      <w:r w:rsidRPr="00BC07D0">
        <w:rPr>
          <w:rFonts w:ascii="Calibri" w:hAnsi="Calibri"/>
        </w:rPr>
        <w:t>ε δύσκολες στιγμές</w:t>
      </w:r>
      <w:r>
        <w:rPr>
          <w:rFonts w:ascii="Calibri" w:hAnsi="Calibri"/>
        </w:rPr>
        <w:t>,</w:t>
      </w:r>
      <w:r w:rsidRPr="00BC07D0">
        <w:rPr>
          <w:rFonts w:ascii="Calibri" w:hAnsi="Calibri"/>
        </w:rPr>
        <w:t xml:space="preserve"> αλλά και με τι όρους θα εφαρμοστεί</w:t>
      </w:r>
      <w:r>
        <w:rPr>
          <w:rFonts w:ascii="Calibri" w:hAnsi="Calibri"/>
        </w:rPr>
        <w:t>.</w:t>
      </w:r>
      <w:r w:rsidRPr="00BC07D0">
        <w:rPr>
          <w:rFonts w:ascii="Calibri" w:hAnsi="Calibri"/>
        </w:rPr>
        <w:t xml:space="preserve"> </w:t>
      </w:r>
    </w:p>
    <w:p w:rsidR="00C97837" w:rsidRDefault="00C97837" w:rsidP="00993FCC">
      <w:pPr>
        <w:spacing w:line="276" w:lineRule="auto"/>
        <w:ind w:firstLine="720"/>
        <w:jc w:val="both"/>
        <w:rPr>
          <w:rFonts w:ascii="Calibri" w:hAnsi="Calibri"/>
        </w:rPr>
      </w:pPr>
      <w:r>
        <w:rPr>
          <w:rFonts w:ascii="Calibri" w:hAnsi="Calibri"/>
        </w:rPr>
        <w:t>Για την ψήφιση της συμφωνίας, ε</w:t>
      </w:r>
      <w:r w:rsidRPr="00BC07D0">
        <w:rPr>
          <w:rFonts w:ascii="Calibri" w:hAnsi="Calibri"/>
        </w:rPr>
        <w:t xml:space="preserve">πιφυλασσόμαστε για την </w:t>
      </w:r>
      <w:r>
        <w:rPr>
          <w:rFonts w:ascii="Calibri" w:hAnsi="Calibri"/>
        </w:rPr>
        <w:t>Ο</w:t>
      </w:r>
      <w:r w:rsidRPr="00BC07D0">
        <w:rPr>
          <w:rFonts w:ascii="Calibri" w:hAnsi="Calibri"/>
        </w:rPr>
        <w:t>λομέλεια</w:t>
      </w:r>
      <w:r>
        <w:rPr>
          <w:rFonts w:ascii="Calibri" w:hAnsi="Calibri"/>
        </w:rPr>
        <w:t>, αφού</w:t>
      </w:r>
      <w:r w:rsidRPr="00BC07D0">
        <w:rPr>
          <w:rFonts w:ascii="Calibri" w:hAnsi="Calibri"/>
        </w:rPr>
        <w:t xml:space="preserve"> θα εξαρτηθεί από τις απαντήσεις που τυχόν θα μας δοθούν</w:t>
      </w:r>
      <w:r>
        <w:rPr>
          <w:rFonts w:ascii="Calibri" w:hAnsi="Calibri"/>
        </w:rPr>
        <w:t>.</w:t>
      </w:r>
    </w:p>
    <w:p w:rsidR="00C97837" w:rsidRDefault="00C97837" w:rsidP="00993FCC">
      <w:pPr>
        <w:spacing w:line="276" w:lineRule="auto"/>
        <w:ind w:firstLine="720"/>
        <w:jc w:val="both"/>
        <w:rPr>
          <w:rFonts w:ascii="Calibri" w:hAnsi="Calibri"/>
        </w:rPr>
      </w:pPr>
      <w:r>
        <w:rPr>
          <w:rFonts w:ascii="Calibri" w:hAnsi="Calibri"/>
        </w:rPr>
        <w:t>Ευχαριστώ πολύ.</w:t>
      </w:r>
    </w:p>
    <w:p w:rsidR="00B32AAE" w:rsidRPr="00DE1E25" w:rsidRDefault="00B32AAE" w:rsidP="00B32AAE">
      <w:pPr>
        <w:spacing w:line="276" w:lineRule="auto"/>
        <w:ind w:firstLine="720"/>
        <w:contextualSpacing/>
        <w:jc w:val="both"/>
        <w:rPr>
          <w:rFonts w:cs="Arial"/>
        </w:rPr>
      </w:pPr>
      <w:r w:rsidRPr="00CF5BD8">
        <w:rPr>
          <w:rFonts w:ascii="Calibri" w:hAnsi="Calibri"/>
        </w:rPr>
        <w:t>Στο σημείο αυτό γίνεται η β΄ ανάγνωση του καταλόγου των μελών της Επιτροπής. Παρόντες ήταν οι βουλευτές κ.κ.</w:t>
      </w:r>
      <w:r>
        <w:rPr>
          <w:rFonts w:ascii="Calibri" w:hAnsi="Calibri"/>
        </w:rPr>
        <w:t xml:space="preserve"> </w:t>
      </w:r>
      <w:r w:rsidRPr="00DE1E25">
        <w:rPr>
          <w:rFonts w:cs="Arial"/>
        </w:rPr>
        <w:t xml:space="preserve">Γεώργιος Αμανατίδης, Σάββας Αναστασιάδης, Γεώργιος Βλάχος, Μανούσος – Κωνσταντίνος Βολουδάκης, Αναστάσιος Δημοσχάκης, </w:t>
      </w:r>
      <w:proofErr w:type="spellStart"/>
      <w:r w:rsidRPr="00DE1E25">
        <w:rPr>
          <w:rFonts w:cs="Arial"/>
        </w:rPr>
        <w:t>Τσαμπίκα</w:t>
      </w:r>
      <w:proofErr w:type="spellEnd"/>
      <w:r w:rsidRPr="00DE1E25">
        <w:rPr>
          <w:rFonts w:cs="Arial"/>
        </w:rPr>
        <w:t xml:space="preserve"> (Μίκα)</w:t>
      </w:r>
      <w:r w:rsidRPr="00E37E36">
        <w:rPr>
          <w:rFonts w:cs="Arial"/>
        </w:rPr>
        <w:t xml:space="preserve"> </w:t>
      </w:r>
      <w:r w:rsidRPr="00DE1E25">
        <w:rPr>
          <w:rFonts w:cs="Arial"/>
        </w:rPr>
        <w:t xml:space="preserve">Ιατρίδη, Αθανάσιος Καββαδάς, Σταύρος Καλογιάννης, Κωνσταντίνος Καραγκούνης, Θεόδωρος Καράογλου, Γεώργιος Καρασμάνης, </w:t>
      </w:r>
      <w:r>
        <w:rPr>
          <w:rFonts w:cs="Arial"/>
        </w:rPr>
        <w:t>Παναγιώτα (Νόνη) Δούνια</w:t>
      </w:r>
      <w:r w:rsidRPr="00DE1E25">
        <w:rPr>
          <w:rFonts w:cs="Arial"/>
        </w:rPr>
        <w:t>, Σταύρος Κελέτσης, Εμμανουήλ (Μάνος)</w:t>
      </w:r>
      <w:r w:rsidRPr="00E37E36">
        <w:rPr>
          <w:rFonts w:cs="Arial"/>
        </w:rPr>
        <w:t xml:space="preserve"> </w:t>
      </w:r>
      <w:r w:rsidRPr="00DE1E25">
        <w:rPr>
          <w:rFonts w:cs="Arial"/>
        </w:rPr>
        <w:t xml:space="preserve">Κόνσολας,  Κωνσταντίνος Κοντογεώργος, Θεόφιλος </w:t>
      </w:r>
      <w:r w:rsidRPr="00E37E36">
        <w:rPr>
          <w:rFonts w:cs="Arial"/>
        </w:rPr>
        <w:t xml:space="preserve"> </w:t>
      </w:r>
      <w:r w:rsidRPr="00DE1E25">
        <w:rPr>
          <w:rFonts w:cs="Arial"/>
        </w:rPr>
        <w:t>Λεονταρίδης, Ιωάννης Μπούγας, Χρήστος Μπουκώρος, Χαράλαμπος (Μπάμπης)</w:t>
      </w:r>
      <w:r w:rsidRPr="00E37E36">
        <w:rPr>
          <w:rFonts w:cs="Arial"/>
        </w:rPr>
        <w:t xml:space="preserve"> </w:t>
      </w:r>
      <w:r w:rsidRPr="00DE1E25">
        <w:rPr>
          <w:rFonts w:cs="Arial"/>
        </w:rPr>
        <w:t>Παπαδημητρίου, Ιωάννης Πασχαλίδης, Θεόδωρος (Θόδωρος)</w:t>
      </w:r>
      <w:r w:rsidRPr="00E37E36">
        <w:rPr>
          <w:rFonts w:cs="Arial"/>
        </w:rPr>
        <w:t xml:space="preserve"> </w:t>
      </w:r>
      <w:r w:rsidRPr="00DE1E25">
        <w:rPr>
          <w:rFonts w:cs="Arial"/>
        </w:rPr>
        <w:t xml:space="preserve">Ρουσόπουλος, Μάριος </w:t>
      </w:r>
      <w:r w:rsidRPr="00E37E36">
        <w:rPr>
          <w:rFonts w:cs="Arial"/>
        </w:rPr>
        <w:t xml:space="preserve"> </w:t>
      </w:r>
      <w:r w:rsidRPr="00DE1E25">
        <w:rPr>
          <w:rFonts w:cs="Arial"/>
        </w:rPr>
        <w:t>Σαλμάς, Βασίλειος – Πέτρος Σπανάκης, Διονύσιος Σταμενίτης, Ιωάννης Τραγάκης, Λάζαρος Τσαβδαρίδης, Βασίλειος – Νικόλαος Υψηλάντης,</w:t>
      </w:r>
      <w:r w:rsidRPr="00E37E36">
        <w:rPr>
          <w:rFonts w:cs="Arial"/>
        </w:rPr>
        <w:t xml:space="preserve"> </w:t>
      </w:r>
      <w:r w:rsidRPr="00DE1E25">
        <w:rPr>
          <w:rFonts w:cs="Arial"/>
        </w:rPr>
        <w:t xml:space="preserve">Τρύφων Αλεξιάδης, Ευτυχία Αχτσιόγλου, Όλγα Γεροβασίλη, Ιωάννης Γκιόλας, Ιωάννης Δραγασάκης, Σουλτάνα Ελευθεριάδου, Βασίλειος Κόκκαλης, Παναγιώτης </w:t>
      </w:r>
      <w:proofErr w:type="spellStart"/>
      <w:r w:rsidRPr="00DE1E25">
        <w:rPr>
          <w:rFonts w:cs="Arial"/>
        </w:rPr>
        <w:t>Κουρουμπλής</w:t>
      </w:r>
      <w:proofErr w:type="spellEnd"/>
      <w:r w:rsidRPr="00DE1E25">
        <w:rPr>
          <w:rFonts w:cs="Arial"/>
        </w:rPr>
        <w:t>, Κυριακή Μάλαμα, Αθανάσιος (Σάκης)</w:t>
      </w:r>
      <w:r w:rsidRPr="00E37E36">
        <w:rPr>
          <w:rFonts w:cs="Arial"/>
        </w:rPr>
        <w:t xml:space="preserve"> </w:t>
      </w:r>
      <w:r w:rsidRPr="00DE1E25">
        <w:rPr>
          <w:rFonts w:cs="Arial"/>
        </w:rPr>
        <w:t xml:space="preserve">Παπαδόπουλος, Αικατερίνη Παπανάτσιου, Νικόλαος Συρμαλένιος, Δημήτριος </w:t>
      </w:r>
      <w:r w:rsidRPr="00E37E36">
        <w:rPr>
          <w:rFonts w:cs="Arial"/>
        </w:rPr>
        <w:t xml:space="preserve"> </w:t>
      </w:r>
      <w:r w:rsidRPr="00DE1E25">
        <w:rPr>
          <w:rFonts w:cs="Arial"/>
        </w:rPr>
        <w:t xml:space="preserve">Τζανακόπουλος, Αλέξανδρος Φλαμπουράρης, Γεώργιος </w:t>
      </w:r>
      <w:r w:rsidRPr="00E37E36">
        <w:rPr>
          <w:rFonts w:cs="Arial"/>
        </w:rPr>
        <w:t xml:space="preserve"> </w:t>
      </w:r>
      <w:r w:rsidRPr="00DE1E25">
        <w:rPr>
          <w:rFonts w:cs="Arial"/>
        </w:rPr>
        <w:t xml:space="preserve">Αρβανιτίδης, Μιχαήλ Κατρίνης, Ανδρέας Λοβέρδος, </w:t>
      </w:r>
      <w:r>
        <w:rPr>
          <w:rFonts w:cs="Arial"/>
        </w:rPr>
        <w:t>Δημήτριος Κωνσταντόπουλος</w:t>
      </w:r>
      <w:r w:rsidRPr="00DE1E25">
        <w:rPr>
          <w:rFonts w:cs="Arial"/>
        </w:rPr>
        <w:t xml:space="preserve">, Νικόλαος </w:t>
      </w:r>
      <w:r w:rsidRPr="00E37E36">
        <w:rPr>
          <w:rFonts w:cs="Arial"/>
        </w:rPr>
        <w:t xml:space="preserve"> </w:t>
      </w:r>
      <w:r>
        <w:rPr>
          <w:rFonts w:cs="Arial"/>
        </w:rPr>
        <w:t>Παπαναστάσης</w:t>
      </w:r>
      <w:r w:rsidRPr="00DE1E25">
        <w:rPr>
          <w:rFonts w:cs="Arial"/>
        </w:rPr>
        <w:t xml:space="preserve">, </w:t>
      </w:r>
      <w:r w:rsidR="007D2231">
        <w:rPr>
          <w:rFonts w:cs="Arial"/>
        </w:rPr>
        <w:t>Γεώργιος</w:t>
      </w:r>
      <w:r>
        <w:rPr>
          <w:rFonts w:cs="Arial"/>
        </w:rPr>
        <w:t xml:space="preserve"> Λαμπρούλης</w:t>
      </w:r>
      <w:r w:rsidRPr="00DE1E25">
        <w:rPr>
          <w:rFonts w:cs="Arial"/>
        </w:rPr>
        <w:t xml:space="preserve">, Εμμανουήλ </w:t>
      </w:r>
      <w:r w:rsidRPr="00DE1E25">
        <w:rPr>
          <w:rFonts w:cs="Arial"/>
        </w:rPr>
        <w:lastRenderedPageBreak/>
        <w:t>Συντυχάκης, Βασίλειος Βιλιάρδος, Κωνσταντίνος Χήτας, Κρίτων – Ηλίας Αρσένης</w:t>
      </w:r>
      <w:r w:rsidRPr="00E37E36">
        <w:rPr>
          <w:rFonts w:cs="Arial"/>
        </w:rPr>
        <w:t xml:space="preserve"> </w:t>
      </w:r>
      <w:r>
        <w:rPr>
          <w:rFonts w:cs="Arial"/>
        </w:rPr>
        <w:t>και</w:t>
      </w:r>
      <w:r w:rsidRPr="00DE1E25">
        <w:rPr>
          <w:rFonts w:cs="Arial"/>
        </w:rPr>
        <w:t xml:space="preserve"> Γεώργιος Λογιάδης</w:t>
      </w:r>
      <w:r>
        <w:rPr>
          <w:rFonts w:cs="Arial"/>
        </w:rPr>
        <w:t>.</w:t>
      </w:r>
      <w:r w:rsidRPr="00DE1E25">
        <w:rPr>
          <w:rFonts w:cs="Arial"/>
        </w:rPr>
        <w:t xml:space="preserve"> </w:t>
      </w:r>
    </w:p>
    <w:p w:rsidR="00B32AAE" w:rsidRDefault="00B32AAE" w:rsidP="00993FCC">
      <w:pPr>
        <w:spacing w:line="276" w:lineRule="auto"/>
        <w:ind w:firstLine="720"/>
        <w:jc w:val="both"/>
        <w:rPr>
          <w:rFonts w:ascii="Calibri" w:hAnsi="Calibri"/>
        </w:rPr>
      </w:pPr>
    </w:p>
    <w:p w:rsidR="00C97837" w:rsidRDefault="00C97837" w:rsidP="00993FCC">
      <w:pPr>
        <w:spacing w:line="276" w:lineRule="auto"/>
        <w:ind w:firstLine="720"/>
        <w:jc w:val="both"/>
        <w:rPr>
          <w:rFonts w:ascii="Calibri" w:hAnsi="Calibri"/>
        </w:rPr>
      </w:pPr>
      <w:r>
        <w:rPr>
          <w:rFonts w:ascii="Calibri" w:hAnsi="Calibri"/>
          <w:b/>
        </w:rPr>
        <w:t>ΣΤΑΥΡΟΣ ΚΑΛΟΓΙΑΝΝΗΣ (Πρόεδρος της Επιτροπής):</w:t>
      </w:r>
      <w:r>
        <w:rPr>
          <w:rFonts w:ascii="Calibri" w:hAnsi="Calibri"/>
        </w:rPr>
        <w:t xml:space="preserve"> Κ</w:t>
      </w:r>
      <w:r w:rsidRPr="00BC07D0">
        <w:rPr>
          <w:rFonts w:ascii="Calibri" w:hAnsi="Calibri"/>
        </w:rPr>
        <w:t xml:space="preserve">αι </w:t>
      </w:r>
      <w:r>
        <w:rPr>
          <w:rFonts w:ascii="Calibri" w:hAnsi="Calibri"/>
        </w:rPr>
        <w:t xml:space="preserve">εμείς ευχαριστούμε τον κ. </w:t>
      </w:r>
      <w:r w:rsidRPr="00BC07D0">
        <w:rPr>
          <w:rFonts w:ascii="Calibri" w:hAnsi="Calibri"/>
        </w:rPr>
        <w:t xml:space="preserve"> </w:t>
      </w:r>
      <w:proofErr w:type="spellStart"/>
      <w:r>
        <w:rPr>
          <w:rFonts w:ascii="Calibri" w:hAnsi="Calibri"/>
        </w:rPr>
        <w:t>Β</w:t>
      </w:r>
      <w:r w:rsidRPr="00BC07D0">
        <w:rPr>
          <w:rFonts w:ascii="Calibri" w:hAnsi="Calibri"/>
        </w:rPr>
        <w:t>ιλιάρδο</w:t>
      </w:r>
      <w:proofErr w:type="spellEnd"/>
      <w:r>
        <w:rPr>
          <w:rFonts w:ascii="Calibri" w:hAnsi="Calibri"/>
        </w:rPr>
        <w:t>.</w:t>
      </w:r>
    </w:p>
    <w:p w:rsidR="00C97837" w:rsidRPr="00BC07D0" w:rsidRDefault="00C97837" w:rsidP="000A05F3">
      <w:pPr>
        <w:spacing w:line="276" w:lineRule="auto"/>
        <w:ind w:firstLine="720"/>
        <w:jc w:val="both"/>
        <w:rPr>
          <w:rFonts w:ascii="Calibri" w:hAnsi="Calibri"/>
          <w:b/>
        </w:rPr>
      </w:pPr>
      <w:r>
        <w:rPr>
          <w:rFonts w:ascii="Calibri" w:hAnsi="Calibri"/>
        </w:rPr>
        <w:t>Τ</w:t>
      </w:r>
      <w:r w:rsidRPr="00BC07D0">
        <w:rPr>
          <w:rFonts w:ascii="Calibri" w:hAnsi="Calibri"/>
        </w:rPr>
        <w:t xml:space="preserve">ον λόγο </w:t>
      </w:r>
      <w:r>
        <w:rPr>
          <w:rFonts w:ascii="Calibri" w:hAnsi="Calibri"/>
        </w:rPr>
        <w:t>έχει ο κ. Λογ</w:t>
      </w:r>
      <w:r w:rsidRPr="00BC07D0">
        <w:rPr>
          <w:rFonts w:ascii="Calibri" w:hAnsi="Calibri"/>
        </w:rPr>
        <w:t>ιάδης</w:t>
      </w:r>
      <w:r>
        <w:rPr>
          <w:rFonts w:ascii="Calibri" w:hAnsi="Calibri"/>
        </w:rPr>
        <w:t>, ο</w:t>
      </w:r>
      <w:r w:rsidRPr="00BC07D0">
        <w:rPr>
          <w:rFonts w:ascii="Calibri" w:hAnsi="Calibri"/>
        </w:rPr>
        <w:t xml:space="preserve"> </w:t>
      </w:r>
      <w:r>
        <w:rPr>
          <w:rFonts w:ascii="Calibri" w:hAnsi="Calibri"/>
        </w:rPr>
        <w:t>Ειδικός Α</w:t>
      </w:r>
      <w:r w:rsidRPr="00BC07D0">
        <w:rPr>
          <w:rFonts w:ascii="Calibri" w:hAnsi="Calibri"/>
        </w:rPr>
        <w:t xml:space="preserve">γορητής του </w:t>
      </w:r>
      <w:r>
        <w:rPr>
          <w:rFonts w:ascii="Calibri" w:hAnsi="Calibri"/>
        </w:rPr>
        <w:t>ΜέΡΑ25.</w:t>
      </w:r>
    </w:p>
    <w:p w:rsidR="00C97837" w:rsidRDefault="00C97837" w:rsidP="00773911">
      <w:pPr>
        <w:tabs>
          <w:tab w:val="left" w:pos="3410"/>
        </w:tabs>
        <w:spacing w:line="276" w:lineRule="auto"/>
        <w:ind w:firstLine="720"/>
        <w:jc w:val="both"/>
        <w:rPr>
          <w:rFonts w:cs="Arial"/>
        </w:rPr>
      </w:pPr>
      <w:r>
        <w:rPr>
          <w:rFonts w:cs="Arial"/>
          <w:b/>
        </w:rPr>
        <w:t xml:space="preserve">ΓΕΩΡΓΙΟΣ ΛΟΓΙΑΔΗΣ (Ειδικός Αγορητής του ΜέΡΑ25): </w:t>
      </w:r>
      <w:r w:rsidRPr="00D63445">
        <w:rPr>
          <w:rFonts w:cs="Arial"/>
        </w:rPr>
        <w:t>Ευχαριστώ, κ. Πρόεδρε.</w:t>
      </w:r>
    </w:p>
    <w:p w:rsidR="00C97837" w:rsidRDefault="00C97837" w:rsidP="00773911">
      <w:pPr>
        <w:tabs>
          <w:tab w:val="left" w:pos="3410"/>
        </w:tabs>
        <w:spacing w:line="276" w:lineRule="auto"/>
        <w:ind w:firstLine="720"/>
        <w:jc w:val="both"/>
        <w:rPr>
          <w:rFonts w:cs="Arial"/>
        </w:rPr>
      </w:pPr>
      <w:r>
        <w:rPr>
          <w:rFonts w:cs="Arial"/>
        </w:rPr>
        <w:t>Σ</w:t>
      </w:r>
      <w:r w:rsidRPr="00D63445">
        <w:rPr>
          <w:rFonts w:cs="Arial"/>
        </w:rPr>
        <w:t>το σημερινό</w:t>
      </w:r>
      <w:r>
        <w:rPr>
          <w:rFonts w:cs="Arial"/>
        </w:rPr>
        <w:t xml:space="preserve"> σχέδιο νόμου</w:t>
      </w:r>
      <w:r w:rsidRPr="00D63445">
        <w:rPr>
          <w:rFonts w:cs="Arial"/>
        </w:rPr>
        <w:t xml:space="preserve"> συζητάμε για τη μεταφορά και την </w:t>
      </w:r>
      <w:proofErr w:type="spellStart"/>
      <w:r w:rsidRPr="00D63445">
        <w:rPr>
          <w:rFonts w:cs="Arial"/>
        </w:rPr>
        <w:t>αμοιβαιοποίηση</w:t>
      </w:r>
      <w:proofErr w:type="spellEnd"/>
      <w:r w:rsidRPr="00D63445">
        <w:rPr>
          <w:rFonts w:cs="Arial"/>
        </w:rPr>
        <w:t xml:space="preserve"> των εισφορών στο </w:t>
      </w:r>
      <w:r>
        <w:rPr>
          <w:rFonts w:cs="Arial"/>
        </w:rPr>
        <w:t>Ενιαίο Ταμείο Εξυγίανσης</w:t>
      </w:r>
      <w:r w:rsidRPr="00D63445">
        <w:rPr>
          <w:rFonts w:cs="Arial"/>
        </w:rPr>
        <w:t>. Αυτή η</w:t>
      </w:r>
      <w:r w:rsidR="00BB38ED">
        <w:rPr>
          <w:rFonts w:cs="Arial"/>
        </w:rPr>
        <w:t xml:space="preserve"> Κ</w:t>
      </w:r>
      <w:r>
        <w:rPr>
          <w:rFonts w:cs="Arial"/>
        </w:rPr>
        <w:t>ύρωση</w:t>
      </w:r>
      <w:r w:rsidRPr="00D63445">
        <w:rPr>
          <w:rFonts w:cs="Arial"/>
        </w:rPr>
        <w:t xml:space="preserve"> </w:t>
      </w:r>
      <w:r w:rsidR="00BB38ED">
        <w:rPr>
          <w:rFonts w:cs="Arial"/>
        </w:rPr>
        <w:t>Σ</w:t>
      </w:r>
      <w:r>
        <w:rPr>
          <w:rFonts w:cs="Arial"/>
        </w:rPr>
        <w:t>υμφωνίας αναφέρεται στο ν</w:t>
      </w:r>
      <w:r w:rsidR="00BB38ED">
        <w:rPr>
          <w:rFonts w:cs="Arial"/>
        </w:rPr>
        <w:t>.</w:t>
      </w:r>
      <w:r>
        <w:rPr>
          <w:rFonts w:cs="Arial"/>
        </w:rPr>
        <w:t>43</w:t>
      </w:r>
      <w:r w:rsidRPr="00D63445">
        <w:rPr>
          <w:rFonts w:cs="Arial"/>
        </w:rPr>
        <w:t>50</w:t>
      </w:r>
      <w:r w:rsidR="00BB38ED">
        <w:rPr>
          <w:rFonts w:cs="Arial"/>
        </w:rPr>
        <w:t>/</w:t>
      </w:r>
      <w:r w:rsidRPr="00D63445">
        <w:rPr>
          <w:rFonts w:cs="Arial"/>
        </w:rPr>
        <w:t>2015</w:t>
      </w:r>
      <w:r>
        <w:rPr>
          <w:rFonts w:cs="Arial"/>
        </w:rPr>
        <w:t>,</w:t>
      </w:r>
      <w:r w:rsidRPr="00D63445">
        <w:rPr>
          <w:rFonts w:cs="Arial"/>
        </w:rPr>
        <w:t xml:space="preserve"> ο οποίος λέει ότι τα συμβαλλόμενα μέρη της Ευρωπαϊκής Ένωσης</w:t>
      </w:r>
      <w:r>
        <w:rPr>
          <w:rFonts w:cs="Arial"/>
        </w:rPr>
        <w:t>,</w:t>
      </w:r>
      <w:r w:rsidRPr="00D63445">
        <w:rPr>
          <w:rFonts w:cs="Arial"/>
        </w:rPr>
        <w:t xml:space="preserve"> έχοντας αναλάβει την δέσμευση να θεσπίσουν ένα ενοποιημένο χρηματοοικονομικό πλαίσιο για την Ευρωπαϊκή Ένωση</w:t>
      </w:r>
      <w:r>
        <w:rPr>
          <w:rFonts w:cs="Arial"/>
        </w:rPr>
        <w:t>,</w:t>
      </w:r>
      <w:r w:rsidRPr="00D63445">
        <w:rPr>
          <w:rFonts w:cs="Arial"/>
        </w:rPr>
        <w:t xml:space="preserve"> του οποίου η τραπεζική ένωση αποτελεί θεμελιώδες συστατικό. </w:t>
      </w:r>
    </w:p>
    <w:p w:rsidR="00C97837" w:rsidRDefault="00C97837" w:rsidP="00773911">
      <w:pPr>
        <w:tabs>
          <w:tab w:val="left" w:pos="3410"/>
        </w:tabs>
        <w:spacing w:line="276" w:lineRule="auto"/>
        <w:ind w:firstLine="720"/>
        <w:jc w:val="both"/>
        <w:rPr>
          <w:rFonts w:cs="Arial"/>
        </w:rPr>
      </w:pPr>
      <w:r w:rsidRPr="00D63445">
        <w:rPr>
          <w:rFonts w:cs="Arial"/>
        </w:rPr>
        <w:t>Μιλάμε</w:t>
      </w:r>
      <w:r>
        <w:rPr>
          <w:rFonts w:cs="Arial"/>
        </w:rPr>
        <w:t>,</w:t>
      </w:r>
      <w:r w:rsidRPr="00D63445">
        <w:rPr>
          <w:rFonts w:cs="Arial"/>
        </w:rPr>
        <w:t xml:space="preserve"> λοιπόν</w:t>
      </w:r>
      <w:r>
        <w:rPr>
          <w:rFonts w:cs="Arial"/>
        </w:rPr>
        <w:t>,</w:t>
      </w:r>
      <w:r w:rsidRPr="00D63445">
        <w:rPr>
          <w:rFonts w:cs="Arial"/>
        </w:rPr>
        <w:t xml:space="preserve"> για μια τραπεζική ένωση. Όταν</w:t>
      </w:r>
      <w:r>
        <w:rPr>
          <w:rFonts w:cs="Arial"/>
        </w:rPr>
        <w:t>,</w:t>
      </w:r>
      <w:r w:rsidRPr="00D63445">
        <w:rPr>
          <w:rFonts w:cs="Arial"/>
        </w:rPr>
        <w:t xml:space="preserve"> όμως</w:t>
      </w:r>
      <w:r>
        <w:rPr>
          <w:rFonts w:cs="Arial"/>
        </w:rPr>
        <w:t>,</w:t>
      </w:r>
      <w:r w:rsidRPr="00D63445">
        <w:rPr>
          <w:rFonts w:cs="Arial"/>
        </w:rPr>
        <w:t xml:space="preserve"> γνωρίζουμε ότι υπάρχουν συν τοις </w:t>
      </w:r>
      <w:proofErr w:type="spellStart"/>
      <w:r w:rsidRPr="00D63445">
        <w:rPr>
          <w:rFonts w:cs="Arial"/>
        </w:rPr>
        <w:t>άλλοις</w:t>
      </w:r>
      <w:proofErr w:type="spellEnd"/>
      <w:r w:rsidRPr="00D63445">
        <w:rPr>
          <w:rFonts w:cs="Arial"/>
        </w:rPr>
        <w:t xml:space="preserve"> μεγάλοι κίνδυνοι απάτης στη χρήση</w:t>
      </w:r>
      <w:r>
        <w:rPr>
          <w:rFonts w:cs="Arial"/>
        </w:rPr>
        <w:t xml:space="preserve"> των</w:t>
      </w:r>
      <w:r w:rsidRPr="00D63445">
        <w:rPr>
          <w:rFonts w:cs="Arial"/>
        </w:rPr>
        <w:t xml:space="preserve"> κεφαλαίων και για το πολυδιαφημισμένο πρόσφατα Ταμείο Ανάκαμψης</w:t>
      </w:r>
      <w:r>
        <w:rPr>
          <w:rFonts w:cs="Arial"/>
        </w:rPr>
        <w:t>,</w:t>
      </w:r>
      <w:r w:rsidRPr="00D63445">
        <w:rPr>
          <w:rFonts w:cs="Arial"/>
        </w:rPr>
        <w:t xml:space="preserve"> </w:t>
      </w:r>
      <w:r>
        <w:rPr>
          <w:rFonts w:cs="Arial"/>
        </w:rPr>
        <w:t>κίνδυνοι οι οποίοι - θ</w:t>
      </w:r>
      <w:r w:rsidRPr="00D63445">
        <w:rPr>
          <w:rFonts w:cs="Arial"/>
        </w:rPr>
        <w:t>α υπογραμμίσω</w:t>
      </w:r>
      <w:r>
        <w:rPr>
          <w:rFonts w:cs="Arial"/>
        </w:rPr>
        <w:t xml:space="preserve"> ότι -</w:t>
      </w:r>
      <w:r w:rsidRPr="00D63445">
        <w:rPr>
          <w:rFonts w:cs="Arial"/>
        </w:rPr>
        <w:t xml:space="preserve"> απορρέουν από την απουσία κ</w:t>
      </w:r>
      <w:r>
        <w:rPr>
          <w:rFonts w:cs="Arial"/>
        </w:rPr>
        <w:t>εντρικής αρχής ελέγχου των ροών,</w:t>
      </w:r>
      <w:r w:rsidRPr="00D63445">
        <w:rPr>
          <w:rFonts w:cs="Arial"/>
        </w:rPr>
        <w:t xml:space="preserve"> </w:t>
      </w:r>
      <w:r>
        <w:rPr>
          <w:rFonts w:cs="Arial"/>
        </w:rPr>
        <w:t>ε</w:t>
      </w:r>
      <w:r w:rsidRPr="00D63445">
        <w:rPr>
          <w:rFonts w:cs="Arial"/>
        </w:rPr>
        <w:t>πειδή πολλές χώρες της Ευρωπαϊκής Ένωσης δεν έχουν συναινέσει στη χρήση κοινής βάσης δεδομένων για τις συναλλαγές. Αυτό το τονίζει ο καθ</w:t>
      </w:r>
      <w:r>
        <w:rPr>
          <w:rFonts w:cs="Arial"/>
        </w:rPr>
        <w:t xml:space="preserve">’ </w:t>
      </w:r>
      <w:r w:rsidRPr="00D63445">
        <w:rPr>
          <w:rFonts w:cs="Arial"/>
        </w:rPr>
        <w:t>ύλην αρμόδιος</w:t>
      </w:r>
      <w:r>
        <w:rPr>
          <w:rFonts w:cs="Arial"/>
        </w:rPr>
        <w:t xml:space="preserve"> Φιλανδός</w:t>
      </w:r>
      <w:r w:rsidRPr="00D63445">
        <w:rPr>
          <w:rFonts w:cs="Arial"/>
        </w:rPr>
        <w:t xml:space="preserve"> επικεφαλής της Ευρωπαϊκής Υπηρεσίας </w:t>
      </w:r>
      <w:r>
        <w:rPr>
          <w:rFonts w:cs="Arial"/>
        </w:rPr>
        <w:t>Κατά της Α</w:t>
      </w:r>
      <w:r w:rsidRPr="00D63445">
        <w:rPr>
          <w:rFonts w:cs="Arial"/>
        </w:rPr>
        <w:t>πάτης</w:t>
      </w:r>
      <w:r>
        <w:rPr>
          <w:rFonts w:cs="Arial"/>
        </w:rPr>
        <w:t xml:space="preserve">, </w:t>
      </w:r>
      <w:r>
        <w:rPr>
          <w:rFonts w:cs="Arial"/>
          <w:lang w:val="en-US"/>
        </w:rPr>
        <w:t>OLAF</w:t>
      </w:r>
      <w:r w:rsidRPr="00D63445">
        <w:rPr>
          <w:rFonts w:cs="Arial"/>
        </w:rPr>
        <w:t xml:space="preserve">. </w:t>
      </w:r>
    </w:p>
    <w:p w:rsidR="00C97837" w:rsidRDefault="00C97837" w:rsidP="00773911">
      <w:pPr>
        <w:tabs>
          <w:tab w:val="left" w:pos="3410"/>
        </w:tabs>
        <w:spacing w:line="276" w:lineRule="auto"/>
        <w:ind w:firstLine="720"/>
        <w:jc w:val="both"/>
        <w:rPr>
          <w:rFonts w:cs="Arial"/>
        </w:rPr>
      </w:pPr>
      <w:r>
        <w:rPr>
          <w:rFonts w:cs="Arial"/>
        </w:rPr>
        <w:t xml:space="preserve">Για ποιο, λοιπόν, </w:t>
      </w:r>
      <w:r w:rsidRPr="00D63445">
        <w:rPr>
          <w:rFonts w:cs="Arial"/>
        </w:rPr>
        <w:t xml:space="preserve">Ενιαίο Ταμείο Εξυγίανσης </w:t>
      </w:r>
      <w:r>
        <w:rPr>
          <w:rFonts w:cs="Arial"/>
        </w:rPr>
        <w:t>σ</w:t>
      </w:r>
      <w:r w:rsidRPr="00D63445">
        <w:rPr>
          <w:rFonts w:cs="Arial"/>
        </w:rPr>
        <w:t>υζητάμε</w:t>
      </w:r>
      <w:r>
        <w:rPr>
          <w:rFonts w:cs="Arial"/>
        </w:rPr>
        <w:t>; Ποια</w:t>
      </w:r>
      <w:r w:rsidRPr="00D63445">
        <w:rPr>
          <w:rFonts w:cs="Arial"/>
        </w:rPr>
        <w:t xml:space="preserve"> εξυγίανση</w:t>
      </w:r>
      <w:r>
        <w:rPr>
          <w:rFonts w:cs="Arial"/>
        </w:rPr>
        <w:t>; Για να το θέσω απλά, όταν συμβαλλόμενες</w:t>
      </w:r>
      <w:r w:rsidRPr="00D63445">
        <w:rPr>
          <w:rFonts w:cs="Arial"/>
        </w:rPr>
        <w:t xml:space="preserve"> στο σημερινό σχέδιο νόμου χώρ</w:t>
      </w:r>
      <w:r>
        <w:rPr>
          <w:rFonts w:cs="Arial"/>
        </w:rPr>
        <w:t>ες-</w:t>
      </w:r>
      <w:r w:rsidRPr="00D63445">
        <w:rPr>
          <w:rFonts w:cs="Arial"/>
        </w:rPr>
        <w:t>μέλη της Ευρωπαϊκής Ένωσης δεν δέχονται την υποχρεωτική χ</w:t>
      </w:r>
      <w:r>
        <w:rPr>
          <w:rFonts w:cs="Arial"/>
        </w:rPr>
        <w:t xml:space="preserve">ρήση του Ευρωπαϊκού Μηχανισμού </w:t>
      </w:r>
      <w:proofErr w:type="spellStart"/>
      <w:r>
        <w:rPr>
          <w:rFonts w:cs="Arial"/>
        </w:rPr>
        <w:t>Ιχνηλάτησης</w:t>
      </w:r>
      <w:proofErr w:type="spellEnd"/>
      <w:r>
        <w:rPr>
          <w:rFonts w:cs="Arial"/>
        </w:rPr>
        <w:t xml:space="preserve"> και</w:t>
      </w:r>
      <w:r w:rsidRPr="00D63445">
        <w:rPr>
          <w:rFonts w:cs="Arial"/>
        </w:rPr>
        <w:t xml:space="preserve"> Ελέγχου Χρηματοπιστωτικού Κινδύνου</w:t>
      </w:r>
      <w:r>
        <w:rPr>
          <w:rFonts w:cs="Arial"/>
        </w:rPr>
        <w:t>.</w:t>
      </w:r>
      <w:r w:rsidRPr="00D63445">
        <w:rPr>
          <w:rFonts w:cs="Arial"/>
        </w:rPr>
        <w:t xml:space="preserve"> </w:t>
      </w:r>
      <w:r>
        <w:rPr>
          <w:rFonts w:cs="Arial"/>
        </w:rPr>
        <w:t>Η</w:t>
      </w:r>
      <w:r w:rsidRPr="00D63445">
        <w:rPr>
          <w:rFonts w:cs="Arial"/>
        </w:rPr>
        <w:t xml:space="preserve"> Γερμανία</w:t>
      </w:r>
      <w:r>
        <w:rPr>
          <w:rFonts w:cs="Arial"/>
        </w:rPr>
        <w:t>, η</w:t>
      </w:r>
      <w:r w:rsidRPr="00D63445">
        <w:rPr>
          <w:rFonts w:cs="Arial"/>
        </w:rPr>
        <w:t xml:space="preserve"> Πολωνία</w:t>
      </w:r>
      <w:r>
        <w:rPr>
          <w:rFonts w:cs="Arial"/>
        </w:rPr>
        <w:t>, η</w:t>
      </w:r>
      <w:r w:rsidRPr="00D63445">
        <w:rPr>
          <w:rFonts w:cs="Arial"/>
        </w:rPr>
        <w:t xml:space="preserve"> Σουηδία</w:t>
      </w:r>
      <w:r>
        <w:rPr>
          <w:rFonts w:cs="Arial"/>
        </w:rPr>
        <w:t>, η</w:t>
      </w:r>
      <w:r w:rsidRPr="00D63445">
        <w:rPr>
          <w:rFonts w:cs="Arial"/>
        </w:rPr>
        <w:t xml:space="preserve"> Δανία</w:t>
      </w:r>
      <w:r>
        <w:rPr>
          <w:rFonts w:cs="Arial"/>
        </w:rPr>
        <w:t xml:space="preserve"> κ.α. κι</w:t>
      </w:r>
      <w:r w:rsidRPr="00D63445">
        <w:rPr>
          <w:rFonts w:cs="Arial"/>
        </w:rPr>
        <w:t xml:space="preserve"> αυτ</w:t>
      </w:r>
      <w:r>
        <w:rPr>
          <w:rFonts w:cs="Arial"/>
        </w:rPr>
        <w:t>οί θέλουν,</w:t>
      </w:r>
      <w:r w:rsidRPr="00D63445">
        <w:rPr>
          <w:rFonts w:cs="Arial"/>
        </w:rPr>
        <w:t xml:space="preserve"> να μιλάμε σήμερα για εξυγίανση</w:t>
      </w:r>
      <w:r>
        <w:rPr>
          <w:rFonts w:cs="Arial"/>
        </w:rPr>
        <w:t xml:space="preserve"> για</w:t>
      </w:r>
      <w:r w:rsidRPr="00D63445">
        <w:rPr>
          <w:rFonts w:cs="Arial"/>
        </w:rPr>
        <w:t xml:space="preserve"> το Ενιαίο Ταμείο Εξυγίανσης</w:t>
      </w:r>
      <w:r>
        <w:rPr>
          <w:rFonts w:cs="Arial"/>
        </w:rPr>
        <w:t>. Είναι</w:t>
      </w:r>
      <w:r w:rsidRPr="00D63445">
        <w:rPr>
          <w:rFonts w:cs="Arial"/>
        </w:rPr>
        <w:t xml:space="preserve"> δυνατόν</w:t>
      </w:r>
      <w:r>
        <w:rPr>
          <w:rFonts w:cs="Arial"/>
        </w:rPr>
        <w:t>;</w:t>
      </w:r>
      <w:r w:rsidRPr="00D63445">
        <w:rPr>
          <w:rFonts w:cs="Arial"/>
        </w:rPr>
        <w:t xml:space="preserve"> Το Ενιαίο Ταμείο Εξυγίανσης</w:t>
      </w:r>
      <w:r>
        <w:rPr>
          <w:rFonts w:cs="Arial"/>
        </w:rPr>
        <w:t xml:space="preserve"> χρηματοδοτούμενο</w:t>
      </w:r>
      <w:r w:rsidRPr="00D63445">
        <w:rPr>
          <w:rFonts w:cs="Arial"/>
        </w:rPr>
        <w:t xml:space="preserve"> κεντρικά </w:t>
      </w:r>
      <w:r>
        <w:rPr>
          <w:rFonts w:cs="Arial"/>
        </w:rPr>
        <w:t>θ</w:t>
      </w:r>
      <w:r w:rsidRPr="00D63445">
        <w:rPr>
          <w:rFonts w:cs="Arial"/>
        </w:rPr>
        <w:t>α ήταν μια πολύ ωραία ιδέα</w:t>
      </w:r>
      <w:r>
        <w:rPr>
          <w:rFonts w:cs="Arial"/>
        </w:rPr>
        <w:t>,</w:t>
      </w:r>
      <w:r w:rsidRPr="00D63445">
        <w:rPr>
          <w:rFonts w:cs="Arial"/>
        </w:rPr>
        <w:t xml:space="preserve"> αλλά για το 2010</w:t>
      </w:r>
      <w:r>
        <w:rPr>
          <w:rFonts w:cs="Arial"/>
        </w:rPr>
        <w:t>.</w:t>
      </w:r>
      <w:r w:rsidRPr="00D63445">
        <w:rPr>
          <w:rFonts w:cs="Arial"/>
        </w:rPr>
        <w:t xml:space="preserve"> </w:t>
      </w:r>
    </w:p>
    <w:p w:rsidR="00C97837" w:rsidRDefault="00C97837" w:rsidP="00773911">
      <w:pPr>
        <w:tabs>
          <w:tab w:val="left" w:pos="3410"/>
        </w:tabs>
        <w:spacing w:line="276" w:lineRule="auto"/>
        <w:ind w:firstLine="720"/>
        <w:jc w:val="both"/>
        <w:rPr>
          <w:rFonts w:cs="Arial"/>
        </w:rPr>
      </w:pPr>
      <w:r>
        <w:rPr>
          <w:rFonts w:cs="Arial"/>
        </w:rPr>
        <w:t>Να θυμίσω</w:t>
      </w:r>
      <w:r w:rsidRPr="00D63445">
        <w:rPr>
          <w:rFonts w:cs="Arial"/>
        </w:rPr>
        <w:t xml:space="preserve"> το εξής</w:t>
      </w:r>
      <w:r>
        <w:rPr>
          <w:rFonts w:cs="Arial"/>
        </w:rPr>
        <w:t>. Το</w:t>
      </w:r>
      <w:r w:rsidRPr="00D63445">
        <w:rPr>
          <w:rFonts w:cs="Arial"/>
        </w:rPr>
        <w:t xml:space="preserve"> 2010</w:t>
      </w:r>
      <w:r w:rsidR="00B51805" w:rsidRPr="00B51805">
        <w:rPr>
          <w:rFonts w:cs="Arial"/>
        </w:rPr>
        <w:t>,</w:t>
      </w:r>
      <w:r w:rsidRPr="00D63445">
        <w:rPr>
          <w:rFonts w:cs="Arial"/>
        </w:rPr>
        <w:t xml:space="preserve"> η Ελλάδα χρησιμοποιήθηκε ως </w:t>
      </w:r>
      <w:r>
        <w:rPr>
          <w:rFonts w:cs="Arial"/>
        </w:rPr>
        <w:t>«</w:t>
      </w:r>
      <w:r w:rsidRPr="00D63445">
        <w:rPr>
          <w:rFonts w:cs="Arial"/>
        </w:rPr>
        <w:t>πειραματόζωο</w:t>
      </w:r>
      <w:r>
        <w:rPr>
          <w:rFonts w:cs="Arial"/>
        </w:rPr>
        <w:t>»</w:t>
      </w:r>
      <w:r w:rsidRPr="00D63445">
        <w:rPr>
          <w:rFonts w:cs="Arial"/>
        </w:rPr>
        <w:t xml:space="preserve"> από τις Βρυξέλλες</w:t>
      </w:r>
      <w:r>
        <w:rPr>
          <w:rFonts w:cs="Arial"/>
        </w:rPr>
        <w:t>,</w:t>
      </w:r>
      <w:r w:rsidRPr="00D63445">
        <w:rPr>
          <w:rFonts w:cs="Arial"/>
        </w:rPr>
        <w:t xml:space="preserve"> το Βερολίνο</w:t>
      </w:r>
      <w:r>
        <w:rPr>
          <w:rFonts w:cs="Arial"/>
        </w:rPr>
        <w:t>,</w:t>
      </w:r>
      <w:r w:rsidRPr="00D63445">
        <w:rPr>
          <w:rFonts w:cs="Arial"/>
        </w:rPr>
        <w:t xml:space="preserve"> τη Φρανκφούρτη</w:t>
      </w:r>
      <w:r>
        <w:rPr>
          <w:rFonts w:cs="Arial"/>
        </w:rPr>
        <w:t xml:space="preserve"> και</w:t>
      </w:r>
      <w:r w:rsidRPr="00D63445">
        <w:rPr>
          <w:rFonts w:cs="Arial"/>
        </w:rPr>
        <w:t xml:space="preserve"> το Παρίσι</w:t>
      </w:r>
      <w:r>
        <w:rPr>
          <w:rFonts w:cs="Arial"/>
        </w:rPr>
        <w:t>, ακριβώς,</w:t>
      </w:r>
      <w:r w:rsidRPr="00D63445">
        <w:rPr>
          <w:rFonts w:cs="Arial"/>
        </w:rPr>
        <w:t xml:space="preserve"> για να στηθεί</w:t>
      </w:r>
      <w:r>
        <w:rPr>
          <w:rFonts w:cs="Arial"/>
        </w:rPr>
        <w:t xml:space="preserve"> ένας</w:t>
      </w:r>
      <w:r w:rsidRPr="00D63445">
        <w:rPr>
          <w:rFonts w:cs="Arial"/>
        </w:rPr>
        <w:t xml:space="preserve"> μηχανισμός</w:t>
      </w:r>
      <w:r>
        <w:rPr>
          <w:rFonts w:cs="Arial"/>
        </w:rPr>
        <w:t>,</w:t>
      </w:r>
      <w:r w:rsidRPr="00D63445">
        <w:rPr>
          <w:rFonts w:cs="Arial"/>
        </w:rPr>
        <w:t xml:space="preserve"> που από τη μία θα ξε</w:t>
      </w:r>
      <w:r>
        <w:rPr>
          <w:rFonts w:cs="Arial"/>
        </w:rPr>
        <w:t>λάσπωνε</w:t>
      </w:r>
      <w:r w:rsidRPr="00D63445">
        <w:rPr>
          <w:rFonts w:cs="Arial"/>
        </w:rPr>
        <w:t xml:space="preserve"> τις χρεοκοπημένες γαλλογερμανικές τράπεζες</w:t>
      </w:r>
      <w:r>
        <w:rPr>
          <w:rFonts w:cs="Arial"/>
        </w:rPr>
        <w:t>,</w:t>
      </w:r>
      <w:r w:rsidRPr="00D63445">
        <w:rPr>
          <w:rFonts w:cs="Arial"/>
        </w:rPr>
        <w:t xml:space="preserve"> χωρίς να φανεί ότι η Ευρωπαϊκή Ένωση</w:t>
      </w:r>
      <w:r>
        <w:rPr>
          <w:rFonts w:cs="Arial"/>
        </w:rPr>
        <w:t xml:space="preserve"> τις</w:t>
      </w:r>
      <w:r w:rsidRPr="00D63445">
        <w:rPr>
          <w:rFonts w:cs="Arial"/>
        </w:rPr>
        <w:t xml:space="preserve"> διασώζει κι από την άλλη είναι ένας μηχανισμός</w:t>
      </w:r>
      <w:r>
        <w:rPr>
          <w:rFonts w:cs="Arial"/>
        </w:rPr>
        <w:t>,</w:t>
      </w:r>
      <w:r w:rsidRPr="00D63445">
        <w:rPr>
          <w:rFonts w:cs="Arial"/>
        </w:rPr>
        <w:t xml:space="preserve"> που με όχημα το χρέος θα υποδήλωνε χώρες</w:t>
      </w:r>
      <w:r>
        <w:rPr>
          <w:rFonts w:cs="Arial"/>
        </w:rPr>
        <w:t>, θα υποδούλωνε λαούς στις επιταγές της Τ</w:t>
      </w:r>
      <w:r w:rsidRPr="00D63445">
        <w:rPr>
          <w:rFonts w:cs="Arial"/>
        </w:rPr>
        <w:t>ρόικα</w:t>
      </w:r>
      <w:r>
        <w:rPr>
          <w:rFonts w:cs="Arial"/>
        </w:rPr>
        <w:t>, δηλαδή,</w:t>
      </w:r>
      <w:r w:rsidRPr="00D63445">
        <w:rPr>
          <w:rFonts w:cs="Arial"/>
        </w:rPr>
        <w:t xml:space="preserve"> της </w:t>
      </w:r>
      <w:r>
        <w:rPr>
          <w:rFonts w:cs="Arial"/>
        </w:rPr>
        <w:t>«</w:t>
      </w:r>
      <w:r w:rsidRPr="00D63445">
        <w:rPr>
          <w:rFonts w:cs="Arial"/>
        </w:rPr>
        <w:t>ολιγαρχίας χωρίς σύνορα</w:t>
      </w:r>
      <w:r>
        <w:rPr>
          <w:rFonts w:cs="Arial"/>
        </w:rPr>
        <w:t>».</w:t>
      </w:r>
      <w:r w:rsidRPr="00D63445">
        <w:rPr>
          <w:rFonts w:cs="Arial"/>
        </w:rPr>
        <w:t xml:space="preserve"> </w:t>
      </w:r>
      <w:r>
        <w:rPr>
          <w:rFonts w:cs="Arial"/>
        </w:rPr>
        <w:t>Ι</w:t>
      </w:r>
      <w:r w:rsidRPr="00D63445">
        <w:rPr>
          <w:rFonts w:cs="Arial"/>
        </w:rPr>
        <w:t>διωτικοποιήσεις</w:t>
      </w:r>
      <w:r>
        <w:rPr>
          <w:rFonts w:cs="Arial"/>
        </w:rPr>
        <w:t>,</w:t>
      </w:r>
      <w:r w:rsidRPr="00D63445">
        <w:rPr>
          <w:rFonts w:cs="Arial"/>
        </w:rPr>
        <w:t xml:space="preserve"> απορρύθμιση εργασιακών σχέσεων</w:t>
      </w:r>
      <w:r>
        <w:rPr>
          <w:rFonts w:cs="Arial"/>
        </w:rPr>
        <w:t>,</w:t>
      </w:r>
      <w:r w:rsidRPr="00D63445">
        <w:rPr>
          <w:rFonts w:cs="Arial"/>
        </w:rPr>
        <w:t xml:space="preserve"> ξήλωμα δημόσιας υγείας</w:t>
      </w:r>
      <w:r>
        <w:rPr>
          <w:rFonts w:cs="Arial"/>
        </w:rPr>
        <w:t>,</w:t>
      </w:r>
      <w:r w:rsidRPr="00D63445">
        <w:rPr>
          <w:rFonts w:cs="Arial"/>
        </w:rPr>
        <w:t xml:space="preserve"> δημόσιας παιδείας</w:t>
      </w:r>
      <w:r>
        <w:rPr>
          <w:rFonts w:cs="Arial"/>
        </w:rPr>
        <w:t>, αέναη</w:t>
      </w:r>
      <w:r w:rsidRPr="00D63445">
        <w:rPr>
          <w:rFonts w:cs="Arial"/>
        </w:rPr>
        <w:t xml:space="preserve"> λιτότητα σε όλους</w:t>
      </w:r>
      <w:r>
        <w:rPr>
          <w:rFonts w:cs="Arial"/>
        </w:rPr>
        <w:t>. Πράγματι, ο</w:t>
      </w:r>
      <w:r w:rsidRPr="00D63445">
        <w:rPr>
          <w:rFonts w:cs="Arial"/>
        </w:rPr>
        <w:t xml:space="preserve"> μηχανισμός αυτός στήθηκε στην πλάτη της Ελλάδας. Η χώρα μας το 2010 πήρε το μεγαλύτερο δάνειο στην ιστορία της ανθρωπότητας</w:t>
      </w:r>
      <w:r w:rsidR="00B51805">
        <w:rPr>
          <w:rFonts w:cs="Arial"/>
        </w:rPr>
        <w:t>, 110 δις</w:t>
      </w:r>
      <w:r>
        <w:rPr>
          <w:rFonts w:cs="Arial"/>
        </w:rPr>
        <w:t>,</w:t>
      </w:r>
      <w:r w:rsidRPr="00D63445">
        <w:rPr>
          <w:rFonts w:cs="Arial"/>
        </w:rPr>
        <w:t xml:space="preserve"> με το οποίο αποπλήρωσε τις γαλλικές και γερμανικές τράπεζες με τη διάσωσή τους να βαφτίζεται από τις Βρυξέλλες</w:t>
      </w:r>
      <w:r>
        <w:rPr>
          <w:rFonts w:cs="Arial"/>
        </w:rPr>
        <w:t>,</w:t>
      </w:r>
      <w:r w:rsidRPr="00D63445">
        <w:rPr>
          <w:rFonts w:cs="Arial"/>
        </w:rPr>
        <w:t xml:space="preserve"> το Βερολίνο και το Παρίσι ως </w:t>
      </w:r>
      <w:r>
        <w:rPr>
          <w:rFonts w:cs="Arial"/>
        </w:rPr>
        <w:t>«</w:t>
      </w:r>
      <w:r w:rsidRPr="00D63445">
        <w:rPr>
          <w:rFonts w:cs="Arial"/>
        </w:rPr>
        <w:t>αλληλεγγύη προς τους Έλληνες</w:t>
      </w:r>
      <w:r>
        <w:rPr>
          <w:rFonts w:cs="Arial"/>
        </w:rPr>
        <w:t>»</w:t>
      </w:r>
      <w:r w:rsidRPr="00D63445">
        <w:rPr>
          <w:rFonts w:cs="Arial"/>
        </w:rPr>
        <w:t xml:space="preserve">. </w:t>
      </w:r>
    </w:p>
    <w:p w:rsidR="00C97837" w:rsidRDefault="00C97837" w:rsidP="00773911">
      <w:pPr>
        <w:tabs>
          <w:tab w:val="left" w:pos="3410"/>
        </w:tabs>
        <w:spacing w:line="276" w:lineRule="auto"/>
        <w:ind w:firstLine="720"/>
        <w:jc w:val="both"/>
        <w:rPr>
          <w:rFonts w:cs="Arial"/>
        </w:rPr>
      </w:pPr>
      <w:r>
        <w:rPr>
          <w:rFonts w:cs="Arial"/>
        </w:rPr>
        <w:t xml:space="preserve">Βέβαια, </w:t>
      </w:r>
      <w:r w:rsidRPr="00D63445">
        <w:rPr>
          <w:rFonts w:cs="Arial"/>
        </w:rPr>
        <w:t>γνωρίζουμε πολύ καλά</w:t>
      </w:r>
      <w:r>
        <w:rPr>
          <w:rFonts w:cs="Arial"/>
        </w:rPr>
        <w:t>,</w:t>
      </w:r>
      <w:r w:rsidRPr="00D63445">
        <w:rPr>
          <w:rFonts w:cs="Arial"/>
        </w:rPr>
        <w:t xml:space="preserve"> πως μόνο αλληλεγγύη προς την Ελλάδα δεν ήταν. Αντιθέτως</w:t>
      </w:r>
      <w:r>
        <w:rPr>
          <w:rFonts w:cs="Arial"/>
        </w:rPr>
        <w:t>,</w:t>
      </w:r>
      <w:r w:rsidRPr="00D63445">
        <w:rPr>
          <w:rFonts w:cs="Arial"/>
        </w:rPr>
        <w:t xml:space="preserve"> ήταν και είναι μία ολοκληρωμένη ταξική επίθεση στα κεκτημένα</w:t>
      </w:r>
      <w:r>
        <w:rPr>
          <w:rFonts w:cs="Arial"/>
        </w:rPr>
        <w:t xml:space="preserve"> των λαών</w:t>
      </w:r>
      <w:r w:rsidRPr="00D63445">
        <w:rPr>
          <w:rFonts w:cs="Arial"/>
        </w:rPr>
        <w:t xml:space="preserve"> είτε μιλάμε για τα βασικά όπως η υγεία</w:t>
      </w:r>
      <w:r>
        <w:rPr>
          <w:rFonts w:cs="Arial"/>
        </w:rPr>
        <w:t>,</w:t>
      </w:r>
      <w:r w:rsidRPr="00D63445">
        <w:rPr>
          <w:rFonts w:cs="Arial"/>
        </w:rPr>
        <w:t xml:space="preserve"> η παιδεία</w:t>
      </w:r>
      <w:r>
        <w:rPr>
          <w:rFonts w:cs="Arial"/>
        </w:rPr>
        <w:t>,</w:t>
      </w:r>
      <w:r w:rsidRPr="00D63445">
        <w:rPr>
          <w:rFonts w:cs="Arial"/>
        </w:rPr>
        <w:t xml:space="preserve"> η πρόνοια</w:t>
      </w:r>
      <w:r>
        <w:rPr>
          <w:rFonts w:cs="Arial"/>
        </w:rPr>
        <w:t>,</w:t>
      </w:r>
      <w:r w:rsidRPr="00D63445">
        <w:rPr>
          <w:rFonts w:cs="Arial"/>
        </w:rPr>
        <w:t xml:space="preserve"> τα εργασιακά</w:t>
      </w:r>
      <w:r>
        <w:rPr>
          <w:rFonts w:cs="Arial"/>
        </w:rPr>
        <w:t xml:space="preserve"> είτε</w:t>
      </w:r>
      <w:r w:rsidRPr="00D63445">
        <w:rPr>
          <w:rFonts w:cs="Arial"/>
        </w:rPr>
        <w:t xml:space="preserve"> μιλάμε για ιδιαίτερα χαρακτηριστικά της χώρας μας</w:t>
      </w:r>
      <w:r>
        <w:rPr>
          <w:rFonts w:cs="Arial"/>
        </w:rPr>
        <w:t>,</w:t>
      </w:r>
      <w:r w:rsidRPr="00D63445">
        <w:rPr>
          <w:rFonts w:cs="Arial"/>
        </w:rPr>
        <w:t xml:space="preserve"> όπως το μεγάλο ποσοστό ιδιοκατοίκησης </w:t>
      </w:r>
      <w:r>
        <w:rPr>
          <w:rFonts w:cs="Arial"/>
        </w:rPr>
        <w:t>κ</w:t>
      </w:r>
      <w:r w:rsidRPr="00D63445">
        <w:rPr>
          <w:rFonts w:cs="Arial"/>
        </w:rPr>
        <w:t>ι όλα αυτά με όχημα το τεράστιο δημόσιο χρέος</w:t>
      </w:r>
      <w:r>
        <w:rPr>
          <w:rFonts w:cs="Arial"/>
        </w:rPr>
        <w:t>,</w:t>
      </w:r>
      <w:r w:rsidRPr="00D63445">
        <w:rPr>
          <w:rFonts w:cs="Arial"/>
        </w:rPr>
        <w:t xml:space="preserve"> το οποίο από το 2010 υποτίθεται πως διευθετήθηκε</w:t>
      </w:r>
      <w:r>
        <w:rPr>
          <w:rFonts w:cs="Arial"/>
        </w:rPr>
        <w:t>,</w:t>
      </w:r>
      <w:r w:rsidRPr="00D63445">
        <w:rPr>
          <w:rFonts w:cs="Arial"/>
        </w:rPr>
        <w:t xml:space="preserve"> βαίνει διαρκώς αυξανόμενο. </w:t>
      </w:r>
    </w:p>
    <w:p w:rsidR="00C97837" w:rsidRDefault="00C97837" w:rsidP="00773911">
      <w:pPr>
        <w:tabs>
          <w:tab w:val="left" w:pos="3410"/>
        </w:tabs>
        <w:spacing w:line="276" w:lineRule="auto"/>
        <w:ind w:firstLine="720"/>
        <w:jc w:val="both"/>
        <w:rPr>
          <w:rFonts w:cs="Arial"/>
        </w:rPr>
      </w:pPr>
      <w:r w:rsidRPr="00D63445">
        <w:rPr>
          <w:rFonts w:cs="Arial"/>
        </w:rPr>
        <w:t>Ήδη</w:t>
      </w:r>
      <w:r w:rsidR="00B51805">
        <w:rPr>
          <w:rFonts w:cs="Arial"/>
        </w:rPr>
        <w:t>,</w:t>
      </w:r>
      <w:r w:rsidRPr="00D63445">
        <w:rPr>
          <w:rFonts w:cs="Arial"/>
        </w:rPr>
        <w:t xml:space="preserve"> από το 2010 ο </w:t>
      </w:r>
      <w:proofErr w:type="spellStart"/>
      <w:r w:rsidRPr="00D63445">
        <w:rPr>
          <w:rFonts w:cs="Arial"/>
        </w:rPr>
        <w:t>Γιάνης</w:t>
      </w:r>
      <w:proofErr w:type="spellEnd"/>
      <w:r w:rsidRPr="00D63445">
        <w:rPr>
          <w:rFonts w:cs="Arial"/>
        </w:rPr>
        <w:t xml:space="preserve"> Βαρουφάκης καλούσε για τη δημιουργία ενός κεντρικού μηχανισμού απορρόφηση των κραδασμών στο χρηματοπιστωτικό σύστημα</w:t>
      </w:r>
      <w:r>
        <w:rPr>
          <w:rFonts w:cs="Arial"/>
        </w:rPr>
        <w:t>,</w:t>
      </w:r>
      <w:r w:rsidRPr="00D63445">
        <w:rPr>
          <w:rFonts w:cs="Arial"/>
        </w:rPr>
        <w:t xml:space="preserve"> μηχανισμό</w:t>
      </w:r>
      <w:r>
        <w:rPr>
          <w:rFonts w:cs="Arial"/>
        </w:rPr>
        <w:t>ς</w:t>
      </w:r>
      <w:r w:rsidR="00B51805">
        <w:rPr>
          <w:rFonts w:cs="Arial"/>
        </w:rPr>
        <w:t>,</w:t>
      </w:r>
      <w:r>
        <w:rPr>
          <w:rFonts w:cs="Arial"/>
        </w:rPr>
        <w:t xml:space="preserve"> ο οποίος δε</w:t>
      </w:r>
      <w:r w:rsidRPr="00D63445">
        <w:rPr>
          <w:rFonts w:cs="Arial"/>
        </w:rPr>
        <w:t xml:space="preserve"> θα φόρτωνε κάθε χώρα με ένα δυσβάστακτο νέο χρέος</w:t>
      </w:r>
      <w:r>
        <w:rPr>
          <w:rFonts w:cs="Arial"/>
        </w:rPr>
        <w:t>,</w:t>
      </w:r>
      <w:r w:rsidRPr="00D63445">
        <w:rPr>
          <w:rFonts w:cs="Arial"/>
        </w:rPr>
        <w:t xml:space="preserve"> βυθίζοντας οικονομίες</w:t>
      </w:r>
      <w:r>
        <w:rPr>
          <w:rFonts w:cs="Arial"/>
        </w:rPr>
        <w:t xml:space="preserve"> σαν τη</w:t>
      </w:r>
      <w:r w:rsidRPr="00D63445">
        <w:rPr>
          <w:rFonts w:cs="Arial"/>
        </w:rPr>
        <w:t xml:space="preserve"> δική μας στο έρεβος της υπανάπτυξης. Σήμερα καλούμαστε</w:t>
      </w:r>
      <w:r>
        <w:rPr>
          <w:rFonts w:cs="Arial"/>
        </w:rPr>
        <w:t>,</w:t>
      </w:r>
      <w:r w:rsidRPr="00D63445">
        <w:rPr>
          <w:rFonts w:cs="Arial"/>
        </w:rPr>
        <w:t xml:space="preserve"> να συζητήσουμε δύο </w:t>
      </w:r>
      <w:r w:rsidR="00B51805">
        <w:rPr>
          <w:rFonts w:cs="Arial"/>
        </w:rPr>
        <w:lastRenderedPageBreak/>
        <w:t>Σ</w:t>
      </w:r>
      <w:r w:rsidRPr="00D63445">
        <w:rPr>
          <w:rFonts w:cs="Arial"/>
        </w:rPr>
        <w:t>υμφωνίες</w:t>
      </w:r>
      <w:r>
        <w:rPr>
          <w:rFonts w:cs="Arial"/>
        </w:rPr>
        <w:t>,</w:t>
      </w:r>
      <w:r w:rsidRPr="00D63445">
        <w:rPr>
          <w:rFonts w:cs="Arial"/>
        </w:rPr>
        <w:t xml:space="preserve"> που έχουν</w:t>
      </w:r>
      <w:r>
        <w:rPr>
          <w:rFonts w:cs="Arial"/>
        </w:rPr>
        <w:t>,</w:t>
      </w:r>
      <w:r w:rsidRPr="00D63445">
        <w:rPr>
          <w:rFonts w:cs="Arial"/>
        </w:rPr>
        <w:t xml:space="preserve"> να κάνουν με αυτό</w:t>
      </w:r>
      <w:r>
        <w:rPr>
          <w:rFonts w:cs="Arial"/>
        </w:rPr>
        <w:t>. Τ</w:t>
      </w:r>
      <w:r w:rsidRPr="00D63445">
        <w:rPr>
          <w:rFonts w:cs="Arial"/>
        </w:rPr>
        <w:t>ην κεντρική διευθέτηση προβληματικών χρηματοπιστωτικών ιδρυμάτων</w:t>
      </w:r>
      <w:r>
        <w:rPr>
          <w:rFonts w:cs="Arial"/>
        </w:rPr>
        <w:t>, ώστε να μη</w:t>
      </w:r>
      <w:r w:rsidRPr="00D63445">
        <w:rPr>
          <w:rFonts w:cs="Arial"/>
        </w:rPr>
        <w:t xml:space="preserve"> φορτώνονται οι χώρες</w:t>
      </w:r>
      <w:r>
        <w:rPr>
          <w:rFonts w:cs="Arial"/>
        </w:rPr>
        <w:t xml:space="preserve"> από τα </w:t>
      </w:r>
      <w:r w:rsidR="00B51805">
        <w:rPr>
          <w:rFonts w:cs="Arial"/>
          <w:lang w:val="en-US"/>
        </w:rPr>
        <w:t>Payout</w:t>
      </w:r>
      <w:r w:rsidRPr="00DE707A">
        <w:rPr>
          <w:rFonts w:cs="Arial"/>
        </w:rPr>
        <w:t>.</w:t>
      </w:r>
    </w:p>
    <w:p w:rsidR="00C97837" w:rsidRDefault="00C97837" w:rsidP="00773911">
      <w:pPr>
        <w:tabs>
          <w:tab w:val="left" w:pos="3410"/>
        </w:tabs>
        <w:spacing w:line="276" w:lineRule="auto"/>
        <w:ind w:firstLine="720"/>
        <w:jc w:val="both"/>
        <w:rPr>
          <w:rFonts w:cs="Arial"/>
        </w:rPr>
      </w:pPr>
      <w:r>
        <w:rPr>
          <w:rFonts w:cs="Arial"/>
        </w:rPr>
        <w:t xml:space="preserve">Σε πρώτη </w:t>
      </w:r>
      <w:r w:rsidRPr="00D63445">
        <w:rPr>
          <w:rFonts w:cs="Arial"/>
        </w:rPr>
        <w:t>ανάγνωση φαίνεται θετικό</w:t>
      </w:r>
      <w:r>
        <w:rPr>
          <w:rFonts w:cs="Arial"/>
        </w:rPr>
        <w:t>,</w:t>
      </w:r>
      <w:r w:rsidRPr="00D63445">
        <w:rPr>
          <w:rFonts w:cs="Arial"/>
        </w:rPr>
        <w:t xml:space="preserve"> αλλά δεν είναι. Είναι</w:t>
      </w:r>
      <w:r>
        <w:rPr>
          <w:rFonts w:cs="Arial"/>
        </w:rPr>
        <w:t>,</w:t>
      </w:r>
      <w:r w:rsidRPr="00D63445">
        <w:rPr>
          <w:rFonts w:cs="Arial"/>
        </w:rPr>
        <w:t xml:space="preserve"> απολύτως</w:t>
      </w:r>
      <w:r>
        <w:rPr>
          <w:rFonts w:cs="Arial"/>
        </w:rPr>
        <w:t>,</w:t>
      </w:r>
      <w:r w:rsidRPr="00D63445">
        <w:rPr>
          <w:rFonts w:cs="Arial"/>
        </w:rPr>
        <w:t xml:space="preserve"> αρνητικό</w:t>
      </w:r>
      <w:r>
        <w:rPr>
          <w:rFonts w:cs="Arial"/>
        </w:rPr>
        <w:t>. Ο</w:t>
      </w:r>
      <w:r w:rsidRPr="00D63445">
        <w:rPr>
          <w:rFonts w:cs="Arial"/>
        </w:rPr>
        <w:t xml:space="preserve"> λόγος που το </w:t>
      </w:r>
      <w:proofErr w:type="spellStart"/>
      <w:r w:rsidRPr="00D63445">
        <w:rPr>
          <w:rFonts w:cs="Arial"/>
        </w:rPr>
        <w:t>Eurogroup</w:t>
      </w:r>
      <w:proofErr w:type="spellEnd"/>
      <w:r w:rsidRPr="00D63445">
        <w:rPr>
          <w:rFonts w:cs="Arial"/>
        </w:rPr>
        <w:t xml:space="preserve"> προχώρησε σε αυτές τις συμφωνίες</w:t>
      </w:r>
      <w:r>
        <w:rPr>
          <w:rFonts w:cs="Arial"/>
        </w:rPr>
        <w:t xml:space="preserve"> δεν είναι, για να προστατευθούν οι οικονομίες</w:t>
      </w:r>
      <w:r w:rsidRPr="00D63445">
        <w:rPr>
          <w:rFonts w:cs="Arial"/>
        </w:rPr>
        <w:t xml:space="preserve"> </w:t>
      </w:r>
      <w:r>
        <w:rPr>
          <w:rFonts w:cs="Arial"/>
        </w:rPr>
        <w:t>των χωρών-</w:t>
      </w:r>
      <w:r w:rsidRPr="00D63445">
        <w:rPr>
          <w:rFonts w:cs="Arial"/>
        </w:rPr>
        <w:t>μελών από</w:t>
      </w:r>
      <w:r>
        <w:rPr>
          <w:rFonts w:cs="Arial"/>
        </w:rPr>
        <w:t xml:space="preserve"> νέα</w:t>
      </w:r>
      <w:r w:rsidRPr="00D63445">
        <w:rPr>
          <w:rFonts w:cs="Arial"/>
        </w:rPr>
        <w:t xml:space="preserve"> τραπεζική κρίση. Ο λόγος είναι</w:t>
      </w:r>
      <w:r>
        <w:rPr>
          <w:rFonts w:cs="Arial"/>
        </w:rPr>
        <w:t>,</w:t>
      </w:r>
      <w:r w:rsidRPr="00D63445">
        <w:rPr>
          <w:rFonts w:cs="Arial"/>
        </w:rPr>
        <w:t xml:space="preserve"> για να εξασφαλιστούν τα κέρδη των αρπακτικών ταμείων</w:t>
      </w:r>
      <w:r>
        <w:rPr>
          <w:rFonts w:cs="Arial"/>
        </w:rPr>
        <w:t>,</w:t>
      </w:r>
      <w:r w:rsidRPr="00D63445">
        <w:rPr>
          <w:rFonts w:cs="Arial"/>
        </w:rPr>
        <w:t xml:space="preserve"> τα οποία εμπορεύονται τα κόκκι</w:t>
      </w:r>
      <w:r>
        <w:rPr>
          <w:rFonts w:cs="Arial"/>
        </w:rPr>
        <w:t>να δάνεια των ευρωπαίων πολιτών</w:t>
      </w:r>
      <w:r w:rsidRPr="00D63445">
        <w:rPr>
          <w:rFonts w:cs="Arial"/>
        </w:rPr>
        <w:t>. Γι</w:t>
      </w:r>
      <w:r>
        <w:rPr>
          <w:rFonts w:cs="Arial"/>
        </w:rPr>
        <w:t>α</w:t>
      </w:r>
      <w:r w:rsidRPr="00D63445">
        <w:rPr>
          <w:rFonts w:cs="Arial"/>
        </w:rPr>
        <w:t xml:space="preserve"> αυτό και η τροποποίηση που</w:t>
      </w:r>
      <w:r>
        <w:rPr>
          <w:rFonts w:cs="Arial"/>
        </w:rPr>
        <w:t>,</w:t>
      </w:r>
      <w:r w:rsidRPr="00D63445">
        <w:rPr>
          <w:rFonts w:cs="Arial"/>
        </w:rPr>
        <w:t xml:space="preserve"> ουσιαστικά</w:t>
      </w:r>
      <w:r>
        <w:rPr>
          <w:rFonts w:cs="Arial"/>
        </w:rPr>
        <w:t>,</w:t>
      </w:r>
      <w:r w:rsidRPr="00D63445">
        <w:rPr>
          <w:rFonts w:cs="Arial"/>
        </w:rPr>
        <w:t xml:space="preserve"> φέρ</w:t>
      </w:r>
      <w:r>
        <w:rPr>
          <w:rFonts w:cs="Arial"/>
        </w:rPr>
        <w:t>ν</w:t>
      </w:r>
      <w:r w:rsidRPr="00D63445">
        <w:rPr>
          <w:rFonts w:cs="Arial"/>
        </w:rPr>
        <w:t xml:space="preserve">ουν στον τρόπο λειτουργίας του Ενιαίο Ταμείο Εξυγίανσης και του Ευρωπαϊκού Μηχανισμού Σταθερότητας </w:t>
      </w:r>
      <w:r>
        <w:rPr>
          <w:rFonts w:cs="Arial"/>
        </w:rPr>
        <w:t>ο</w:t>
      </w:r>
      <w:r w:rsidRPr="00D63445">
        <w:rPr>
          <w:rFonts w:cs="Arial"/>
        </w:rPr>
        <w:t>ι δύο συμφωνίες είναι η δυνατότητα του ευρωπαϊκού Μηχανισμού Σταθερότητας να παρέχει πιστοληπτική γραμμή στον</w:t>
      </w:r>
      <w:r>
        <w:rPr>
          <w:rFonts w:cs="Arial"/>
        </w:rPr>
        <w:t xml:space="preserve"> Ε</w:t>
      </w:r>
      <w:r w:rsidR="00B51805">
        <w:rPr>
          <w:rFonts w:cs="Arial"/>
        </w:rPr>
        <w:t>.</w:t>
      </w:r>
      <w:r>
        <w:rPr>
          <w:rFonts w:cs="Arial"/>
        </w:rPr>
        <w:t>Τ</w:t>
      </w:r>
      <w:r w:rsidR="00B51805">
        <w:rPr>
          <w:rFonts w:cs="Arial"/>
        </w:rPr>
        <w:t>.</w:t>
      </w:r>
      <w:r>
        <w:rPr>
          <w:rFonts w:cs="Arial"/>
        </w:rPr>
        <w:t>ΕΞ</w:t>
      </w:r>
      <w:r w:rsidR="00B51805">
        <w:rPr>
          <w:rFonts w:cs="Arial"/>
        </w:rPr>
        <w:t>.</w:t>
      </w:r>
      <w:r>
        <w:rPr>
          <w:rFonts w:cs="Arial"/>
        </w:rPr>
        <w:t xml:space="preserve">, </w:t>
      </w:r>
      <w:r w:rsidRPr="00D63445">
        <w:rPr>
          <w:rFonts w:cs="Arial"/>
        </w:rPr>
        <w:t>δηλαδή</w:t>
      </w:r>
      <w:r>
        <w:rPr>
          <w:rFonts w:cs="Arial"/>
        </w:rPr>
        <w:t>, ν</w:t>
      </w:r>
      <w:r w:rsidRPr="00D63445">
        <w:rPr>
          <w:rFonts w:cs="Arial"/>
        </w:rPr>
        <w:t>α ενισχύει</w:t>
      </w:r>
      <w:r>
        <w:rPr>
          <w:rFonts w:cs="Arial"/>
        </w:rPr>
        <w:t xml:space="preserve"> όλο</w:t>
      </w:r>
      <w:r w:rsidRPr="00D63445">
        <w:rPr>
          <w:rFonts w:cs="Arial"/>
        </w:rPr>
        <w:t xml:space="preserve"> το Ενιαίο Ταμείο Εξυγίανσης</w:t>
      </w:r>
      <w:r>
        <w:rPr>
          <w:rFonts w:cs="Arial"/>
        </w:rPr>
        <w:t>,</w:t>
      </w:r>
      <w:r w:rsidRPr="00D63445">
        <w:rPr>
          <w:rFonts w:cs="Arial"/>
        </w:rPr>
        <w:t xml:space="preserve"> πέραν των ει</w:t>
      </w:r>
      <w:r>
        <w:rPr>
          <w:rFonts w:cs="Arial"/>
        </w:rPr>
        <w:t>σφορών που δέχεται από τα κράτη-μέλη</w:t>
      </w:r>
      <w:r w:rsidRPr="00D63445">
        <w:rPr>
          <w:rFonts w:cs="Arial"/>
        </w:rPr>
        <w:t xml:space="preserve">. </w:t>
      </w:r>
    </w:p>
    <w:p w:rsidR="00C97837" w:rsidRDefault="00C97837" w:rsidP="00773911">
      <w:pPr>
        <w:tabs>
          <w:tab w:val="left" w:pos="3410"/>
        </w:tabs>
        <w:spacing w:line="276" w:lineRule="auto"/>
        <w:ind w:firstLine="720"/>
        <w:jc w:val="both"/>
        <w:rPr>
          <w:rFonts w:cs="Arial"/>
        </w:rPr>
      </w:pPr>
      <w:r w:rsidRPr="00D63445">
        <w:rPr>
          <w:rFonts w:cs="Arial"/>
        </w:rPr>
        <w:t>Επαναλαμβάνουμε</w:t>
      </w:r>
      <w:r>
        <w:rPr>
          <w:rFonts w:cs="Arial"/>
        </w:rPr>
        <w:t xml:space="preserve"> ότι</w:t>
      </w:r>
      <w:r w:rsidRPr="00D63445">
        <w:rPr>
          <w:rFonts w:cs="Arial"/>
        </w:rPr>
        <w:t xml:space="preserve"> αυτό θα έπρεπε</w:t>
      </w:r>
      <w:r>
        <w:rPr>
          <w:rFonts w:cs="Arial"/>
        </w:rPr>
        <w:t>,</w:t>
      </w:r>
      <w:r w:rsidRPr="00D63445">
        <w:rPr>
          <w:rFonts w:cs="Arial"/>
        </w:rPr>
        <w:t xml:space="preserve"> να</w:t>
      </w:r>
      <w:r>
        <w:rPr>
          <w:rFonts w:cs="Arial"/>
        </w:rPr>
        <w:t xml:space="preserve"> έχει</w:t>
      </w:r>
      <w:r w:rsidRPr="00D63445">
        <w:rPr>
          <w:rFonts w:cs="Arial"/>
        </w:rPr>
        <w:t xml:space="preserve"> γίνει το 2010</w:t>
      </w:r>
      <w:r>
        <w:rPr>
          <w:rFonts w:cs="Arial"/>
        </w:rPr>
        <w:t>,</w:t>
      </w:r>
      <w:r w:rsidRPr="00D63445">
        <w:rPr>
          <w:rFonts w:cs="Arial"/>
        </w:rPr>
        <w:t xml:space="preserve"> τότε που η Ελλάδα και όλες οι υπερχρεωμένες οικονομίες φορτώθηκαν ακόμα περισσότερα χρέη</w:t>
      </w:r>
      <w:r>
        <w:rPr>
          <w:rFonts w:cs="Arial"/>
        </w:rPr>
        <w:t>,</w:t>
      </w:r>
      <w:r w:rsidRPr="00D63445">
        <w:rPr>
          <w:rFonts w:cs="Arial"/>
        </w:rPr>
        <w:t xml:space="preserve"> για να </w:t>
      </w:r>
      <w:r>
        <w:rPr>
          <w:rFonts w:cs="Arial"/>
        </w:rPr>
        <w:t>ξελασπ</w:t>
      </w:r>
      <w:r w:rsidRPr="00D63445">
        <w:rPr>
          <w:rFonts w:cs="Arial"/>
        </w:rPr>
        <w:t>ώσουν τις τράπεζες του πυρήνα. Πλέον</w:t>
      </w:r>
      <w:r>
        <w:rPr>
          <w:rFonts w:cs="Arial"/>
        </w:rPr>
        <w:t>,</w:t>
      </w:r>
      <w:r w:rsidRPr="00D63445">
        <w:rPr>
          <w:rFonts w:cs="Arial"/>
        </w:rPr>
        <w:t xml:space="preserve"> με τις οικονομίες των χωρών</w:t>
      </w:r>
      <w:r>
        <w:rPr>
          <w:rFonts w:cs="Arial"/>
        </w:rPr>
        <w:t xml:space="preserve"> καλου</w:t>
      </w:r>
      <w:r w:rsidRPr="00D63445">
        <w:rPr>
          <w:rFonts w:cs="Arial"/>
        </w:rPr>
        <w:t xml:space="preserve">πωμένες στις ορέξεις των δανειστών </w:t>
      </w:r>
      <w:r>
        <w:rPr>
          <w:rFonts w:cs="Arial"/>
        </w:rPr>
        <w:t>η</w:t>
      </w:r>
      <w:r w:rsidRPr="00D63445">
        <w:rPr>
          <w:rFonts w:cs="Arial"/>
        </w:rPr>
        <w:t xml:space="preserve"> ρύθμιση αυτή έρχεται</w:t>
      </w:r>
      <w:r>
        <w:rPr>
          <w:rFonts w:cs="Arial"/>
        </w:rPr>
        <w:t>,</w:t>
      </w:r>
      <w:r w:rsidRPr="00D63445">
        <w:rPr>
          <w:rFonts w:cs="Arial"/>
        </w:rPr>
        <w:t xml:space="preserve"> να εγγυηθεί</w:t>
      </w:r>
      <w:r>
        <w:rPr>
          <w:rFonts w:cs="Arial"/>
        </w:rPr>
        <w:t>,</w:t>
      </w:r>
      <w:r w:rsidRPr="00D63445">
        <w:rPr>
          <w:rFonts w:cs="Arial"/>
        </w:rPr>
        <w:t xml:space="preserve"> ουσιαστικά</w:t>
      </w:r>
      <w:r>
        <w:rPr>
          <w:rFonts w:cs="Arial"/>
        </w:rPr>
        <w:t>,</w:t>
      </w:r>
      <w:r w:rsidRPr="00D63445">
        <w:rPr>
          <w:rFonts w:cs="Arial"/>
        </w:rPr>
        <w:t xml:space="preserve"> </w:t>
      </w:r>
      <w:r>
        <w:rPr>
          <w:rFonts w:cs="Arial"/>
        </w:rPr>
        <w:t>τα κέρδη των αρπακτικών ταμείων</w:t>
      </w:r>
      <w:r w:rsidRPr="00D63445">
        <w:rPr>
          <w:rFonts w:cs="Arial"/>
        </w:rPr>
        <w:t>. Πρόκειται</w:t>
      </w:r>
      <w:r>
        <w:rPr>
          <w:rFonts w:cs="Arial"/>
        </w:rPr>
        <w:t>,</w:t>
      </w:r>
      <w:r w:rsidRPr="00D63445">
        <w:rPr>
          <w:rFonts w:cs="Arial"/>
        </w:rPr>
        <w:t xml:space="preserve"> λοιπόν</w:t>
      </w:r>
      <w:r>
        <w:rPr>
          <w:rFonts w:cs="Arial"/>
        </w:rPr>
        <w:t>,</w:t>
      </w:r>
      <w:r w:rsidRPr="00D63445">
        <w:rPr>
          <w:rFonts w:cs="Arial"/>
        </w:rPr>
        <w:t xml:space="preserve"> </w:t>
      </w:r>
      <w:r>
        <w:rPr>
          <w:rFonts w:cs="Arial"/>
        </w:rPr>
        <w:t>για θωράκιση των κερδοσκόπων κ</w:t>
      </w:r>
      <w:r w:rsidRPr="00D63445">
        <w:rPr>
          <w:rFonts w:cs="Arial"/>
        </w:rPr>
        <w:t xml:space="preserve">ι όχι της εύρυθμης λειτουργίας του χρηματοπιστωτικού συστήματος. </w:t>
      </w:r>
    </w:p>
    <w:p w:rsidR="00C97837" w:rsidRDefault="00C97837" w:rsidP="00773911">
      <w:pPr>
        <w:tabs>
          <w:tab w:val="left" w:pos="3410"/>
        </w:tabs>
        <w:spacing w:line="276" w:lineRule="auto"/>
        <w:ind w:firstLine="720"/>
        <w:jc w:val="both"/>
        <w:rPr>
          <w:rFonts w:cs="Arial"/>
        </w:rPr>
      </w:pPr>
      <w:r w:rsidRPr="00D63445">
        <w:rPr>
          <w:rFonts w:cs="Arial"/>
        </w:rPr>
        <w:t>Εμείς</w:t>
      </w:r>
      <w:r>
        <w:rPr>
          <w:rFonts w:cs="Arial"/>
        </w:rPr>
        <w:t>,</w:t>
      </w:r>
      <w:r w:rsidRPr="00D63445">
        <w:rPr>
          <w:rFonts w:cs="Arial"/>
        </w:rPr>
        <w:t xml:space="preserve"> ως </w:t>
      </w:r>
      <w:r>
        <w:rPr>
          <w:rFonts w:cs="Arial"/>
        </w:rPr>
        <w:t>ΜέΡΑ25 καταψηφίζουμε</w:t>
      </w:r>
      <w:r w:rsidRPr="00D63445">
        <w:rPr>
          <w:rFonts w:cs="Arial"/>
        </w:rPr>
        <w:t xml:space="preserve">. </w:t>
      </w:r>
    </w:p>
    <w:p w:rsidR="00C97837" w:rsidRPr="00D63445" w:rsidRDefault="00C97837" w:rsidP="00773911">
      <w:pPr>
        <w:tabs>
          <w:tab w:val="left" w:pos="3410"/>
        </w:tabs>
        <w:spacing w:line="276" w:lineRule="auto"/>
        <w:ind w:firstLine="720"/>
        <w:jc w:val="both"/>
        <w:rPr>
          <w:rFonts w:cs="Arial"/>
        </w:rPr>
      </w:pPr>
      <w:r>
        <w:rPr>
          <w:rFonts w:cs="Arial"/>
        </w:rPr>
        <w:t>Σας ευχαριστώ πολύ</w:t>
      </w:r>
      <w:r w:rsidRPr="00D63445">
        <w:rPr>
          <w:rFonts w:cs="Arial"/>
        </w:rPr>
        <w:t xml:space="preserve">. </w:t>
      </w:r>
    </w:p>
    <w:p w:rsidR="00C97837" w:rsidRDefault="00C97837" w:rsidP="00773911">
      <w:pPr>
        <w:tabs>
          <w:tab w:val="left" w:pos="3410"/>
        </w:tabs>
        <w:spacing w:line="276" w:lineRule="auto"/>
        <w:ind w:firstLine="720"/>
        <w:jc w:val="both"/>
        <w:rPr>
          <w:rFonts w:cs="Arial"/>
        </w:rPr>
      </w:pPr>
      <w:r w:rsidRPr="00D63445">
        <w:rPr>
          <w:rFonts w:cs="Arial"/>
          <w:b/>
        </w:rPr>
        <w:t>ΣΤΑΥΡΟΣ ΚΑΛΟΓΙΑΝΝΗΣ (Πρόεδρος της Επιτροπής):</w:t>
      </w:r>
      <w:r w:rsidRPr="00DE707A">
        <w:rPr>
          <w:rFonts w:cs="Arial"/>
        </w:rPr>
        <w:t xml:space="preserve"> </w:t>
      </w:r>
      <w:r>
        <w:rPr>
          <w:rFonts w:cs="Arial"/>
        </w:rPr>
        <w:t>Ε</w:t>
      </w:r>
      <w:r w:rsidRPr="00D63445">
        <w:rPr>
          <w:rFonts w:cs="Arial"/>
        </w:rPr>
        <w:t xml:space="preserve">υχαριστούμε </w:t>
      </w:r>
      <w:r>
        <w:rPr>
          <w:rFonts w:cs="Arial"/>
        </w:rPr>
        <w:t>κ</w:t>
      </w:r>
      <w:r w:rsidRPr="00D63445">
        <w:rPr>
          <w:rFonts w:cs="Arial"/>
        </w:rPr>
        <w:t xml:space="preserve">αι εμείς τον κύριο </w:t>
      </w:r>
      <w:proofErr w:type="spellStart"/>
      <w:r>
        <w:rPr>
          <w:rFonts w:cs="Arial"/>
        </w:rPr>
        <w:t>Λογιάδη</w:t>
      </w:r>
      <w:proofErr w:type="spellEnd"/>
      <w:r w:rsidRPr="00D63445">
        <w:rPr>
          <w:rFonts w:cs="Arial"/>
        </w:rPr>
        <w:t xml:space="preserve">. </w:t>
      </w:r>
    </w:p>
    <w:p w:rsidR="00C97837" w:rsidRDefault="00C97837" w:rsidP="00773911">
      <w:pPr>
        <w:tabs>
          <w:tab w:val="left" w:pos="3410"/>
        </w:tabs>
        <w:spacing w:line="276" w:lineRule="auto"/>
        <w:ind w:firstLine="720"/>
        <w:jc w:val="both"/>
        <w:rPr>
          <w:rFonts w:cs="Arial"/>
        </w:rPr>
      </w:pPr>
      <w:r w:rsidRPr="00D63445">
        <w:rPr>
          <w:rFonts w:cs="Arial"/>
        </w:rPr>
        <w:t xml:space="preserve">Ολοκληρώσαμε με τους </w:t>
      </w:r>
      <w:r>
        <w:rPr>
          <w:rFonts w:cs="Arial"/>
        </w:rPr>
        <w:t>Εισηγητές και Ειδικούς Αγορητέ</w:t>
      </w:r>
      <w:r w:rsidRPr="00D63445">
        <w:rPr>
          <w:rFonts w:cs="Arial"/>
        </w:rPr>
        <w:t xml:space="preserve">ς </w:t>
      </w:r>
      <w:r>
        <w:rPr>
          <w:rFonts w:cs="Arial"/>
        </w:rPr>
        <w:t>των Κ</w:t>
      </w:r>
      <w:r w:rsidRPr="00D63445">
        <w:rPr>
          <w:rFonts w:cs="Arial"/>
        </w:rPr>
        <w:t xml:space="preserve">ομμάτων. </w:t>
      </w:r>
    </w:p>
    <w:p w:rsidR="00C97837" w:rsidRDefault="00C97837" w:rsidP="00773911">
      <w:pPr>
        <w:tabs>
          <w:tab w:val="left" w:pos="3410"/>
        </w:tabs>
        <w:spacing w:line="276" w:lineRule="auto"/>
        <w:ind w:firstLine="720"/>
        <w:jc w:val="both"/>
        <w:rPr>
          <w:rFonts w:cs="Arial"/>
          <w:b/>
        </w:rPr>
      </w:pPr>
      <w:r w:rsidRPr="00D63445">
        <w:rPr>
          <w:rFonts w:cs="Arial"/>
        </w:rPr>
        <w:t>Το λόγο έχει ο κ</w:t>
      </w:r>
      <w:r>
        <w:rPr>
          <w:rFonts w:cs="Arial"/>
        </w:rPr>
        <w:t>.</w:t>
      </w:r>
      <w:r w:rsidRPr="00D63445">
        <w:rPr>
          <w:rFonts w:cs="Arial"/>
        </w:rPr>
        <w:t xml:space="preserve"> </w:t>
      </w:r>
      <w:r>
        <w:rPr>
          <w:rFonts w:cs="Arial"/>
        </w:rPr>
        <w:t>Υφυπουργός Ο</w:t>
      </w:r>
      <w:r w:rsidRPr="00D63445">
        <w:rPr>
          <w:rFonts w:cs="Arial"/>
        </w:rPr>
        <w:t>ικονομικών</w:t>
      </w:r>
      <w:r>
        <w:rPr>
          <w:rFonts w:cs="Arial"/>
        </w:rPr>
        <w:t>, ο κ</w:t>
      </w:r>
      <w:r w:rsidRPr="00D63445">
        <w:rPr>
          <w:rFonts w:cs="Arial"/>
        </w:rPr>
        <w:t>.</w:t>
      </w:r>
      <w:r>
        <w:rPr>
          <w:rFonts w:cs="Arial"/>
        </w:rPr>
        <w:t xml:space="preserve"> </w:t>
      </w:r>
      <w:proofErr w:type="spellStart"/>
      <w:r>
        <w:rPr>
          <w:rFonts w:cs="Arial"/>
        </w:rPr>
        <w:t>Ζαββός</w:t>
      </w:r>
      <w:proofErr w:type="spellEnd"/>
      <w:r>
        <w:rPr>
          <w:rFonts w:cs="Arial"/>
        </w:rPr>
        <w:t>.</w:t>
      </w:r>
      <w:r w:rsidRPr="00D63445">
        <w:rPr>
          <w:rFonts w:cs="Arial"/>
        </w:rPr>
        <w:t xml:space="preserve"> </w:t>
      </w:r>
    </w:p>
    <w:p w:rsidR="00C97837" w:rsidRDefault="00C97837" w:rsidP="00773911">
      <w:pPr>
        <w:tabs>
          <w:tab w:val="left" w:pos="3410"/>
        </w:tabs>
        <w:spacing w:line="276" w:lineRule="auto"/>
        <w:ind w:firstLine="720"/>
        <w:jc w:val="both"/>
        <w:rPr>
          <w:rFonts w:cs="Arial"/>
        </w:rPr>
      </w:pPr>
      <w:r w:rsidRPr="00D63445">
        <w:rPr>
          <w:rFonts w:cs="Arial"/>
          <w:b/>
        </w:rPr>
        <w:t>ΓΕΩΡΓΙΟΣ ΖΑΒΒΟΣ</w:t>
      </w:r>
      <w:r>
        <w:rPr>
          <w:rFonts w:cs="Arial"/>
          <w:b/>
        </w:rPr>
        <w:t xml:space="preserve"> (Υφυπουργός Οικονομικών):</w:t>
      </w:r>
      <w:r w:rsidRPr="00DE707A">
        <w:rPr>
          <w:rFonts w:cs="Arial"/>
        </w:rPr>
        <w:t xml:space="preserve"> </w:t>
      </w:r>
      <w:r w:rsidRPr="00D63445">
        <w:rPr>
          <w:rFonts w:cs="Arial"/>
        </w:rPr>
        <w:t>Ευχαριστώ</w:t>
      </w:r>
      <w:r>
        <w:rPr>
          <w:rFonts w:cs="Arial"/>
        </w:rPr>
        <w:t>, κ. Π</w:t>
      </w:r>
      <w:r w:rsidRPr="00D63445">
        <w:rPr>
          <w:rFonts w:cs="Arial"/>
        </w:rPr>
        <w:t>ρόεδρε</w:t>
      </w:r>
      <w:r>
        <w:rPr>
          <w:rFonts w:cs="Arial"/>
        </w:rPr>
        <w:t>.</w:t>
      </w:r>
      <w:r w:rsidRPr="00D63445">
        <w:rPr>
          <w:rFonts w:cs="Arial"/>
        </w:rPr>
        <w:t xml:space="preserve"> </w:t>
      </w:r>
    </w:p>
    <w:p w:rsidR="00C97837" w:rsidRDefault="00C97837" w:rsidP="00773911">
      <w:pPr>
        <w:tabs>
          <w:tab w:val="left" w:pos="3410"/>
        </w:tabs>
        <w:spacing w:line="276" w:lineRule="auto"/>
        <w:ind w:firstLine="720"/>
        <w:jc w:val="both"/>
        <w:rPr>
          <w:rFonts w:cs="Arial"/>
        </w:rPr>
      </w:pPr>
      <w:r>
        <w:rPr>
          <w:rFonts w:cs="Arial"/>
        </w:rPr>
        <w:t>Κ</w:t>
      </w:r>
      <w:r w:rsidR="00B51805">
        <w:rPr>
          <w:rFonts w:cs="Arial"/>
        </w:rPr>
        <w:t>υρίες και κύριοι Β</w:t>
      </w:r>
      <w:r w:rsidRPr="00D63445">
        <w:rPr>
          <w:rFonts w:cs="Arial"/>
        </w:rPr>
        <w:t>ουλευτές</w:t>
      </w:r>
      <w:r>
        <w:rPr>
          <w:rFonts w:cs="Arial"/>
        </w:rPr>
        <w:t>,</w:t>
      </w:r>
      <w:r w:rsidRPr="00D63445">
        <w:rPr>
          <w:rFonts w:cs="Arial"/>
        </w:rPr>
        <w:t xml:space="preserve"> </w:t>
      </w:r>
      <w:r>
        <w:rPr>
          <w:rFonts w:cs="Arial"/>
        </w:rPr>
        <w:t>η Κ</w:t>
      </w:r>
      <w:r w:rsidRPr="00D63445">
        <w:rPr>
          <w:rFonts w:cs="Arial"/>
        </w:rPr>
        <w:t>υβέρνηση φέρνει σήμερα προς ψήφιση το σχέδιο νόμου</w:t>
      </w:r>
      <w:r>
        <w:rPr>
          <w:rFonts w:cs="Arial"/>
        </w:rPr>
        <w:t>,</w:t>
      </w:r>
      <w:r w:rsidRPr="00D63445">
        <w:rPr>
          <w:rFonts w:cs="Arial"/>
        </w:rPr>
        <w:t xml:space="preserve"> που αφορά </w:t>
      </w:r>
      <w:r>
        <w:rPr>
          <w:rFonts w:cs="Arial"/>
        </w:rPr>
        <w:t>σ</w:t>
      </w:r>
      <w:r w:rsidR="00C10B6D">
        <w:rPr>
          <w:rFonts w:cs="Arial"/>
        </w:rPr>
        <w:t>την Κ</w:t>
      </w:r>
      <w:r w:rsidRPr="00D63445">
        <w:rPr>
          <w:rFonts w:cs="Arial"/>
        </w:rPr>
        <w:t>ύρωση</w:t>
      </w:r>
      <w:r>
        <w:rPr>
          <w:rFonts w:cs="Arial"/>
        </w:rPr>
        <w:t xml:space="preserve"> της</w:t>
      </w:r>
      <w:r w:rsidRPr="00D63445">
        <w:rPr>
          <w:rFonts w:cs="Arial"/>
        </w:rPr>
        <w:t xml:space="preserve"> Διεθνούς Συμφωνίας για τη Μεταφορά και </w:t>
      </w:r>
      <w:proofErr w:type="spellStart"/>
      <w:r>
        <w:rPr>
          <w:rFonts w:cs="Arial"/>
        </w:rPr>
        <w:t>Αμοιβαιοποίηση</w:t>
      </w:r>
      <w:proofErr w:type="spellEnd"/>
      <w:r>
        <w:rPr>
          <w:rFonts w:cs="Arial"/>
        </w:rPr>
        <w:t xml:space="preserve"> Ε</w:t>
      </w:r>
      <w:r w:rsidRPr="00D63445">
        <w:rPr>
          <w:rFonts w:cs="Arial"/>
        </w:rPr>
        <w:t xml:space="preserve">ισφορών στο Ενιαίο Ταμείο Εξυγίανσης. Όπως είπαν σχεδόν όλοι </w:t>
      </w:r>
      <w:r>
        <w:rPr>
          <w:rFonts w:cs="Arial"/>
        </w:rPr>
        <w:t xml:space="preserve">οι πρώην </w:t>
      </w:r>
      <w:proofErr w:type="spellStart"/>
      <w:r>
        <w:rPr>
          <w:rFonts w:cs="Arial"/>
        </w:rPr>
        <w:t>προλαλήσα</w:t>
      </w:r>
      <w:r w:rsidRPr="00D63445">
        <w:rPr>
          <w:rFonts w:cs="Arial"/>
        </w:rPr>
        <w:t>ντες</w:t>
      </w:r>
      <w:proofErr w:type="spellEnd"/>
      <w:r w:rsidRPr="00D63445">
        <w:rPr>
          <w:rFonts w:cs="Arial"/>
        </w:rPr>
        <w:t xml:space="preserve"> βουλευτές</w:t>
      </w:r>
      <w:r>
        <w:rPr>
          <w:rFonts w:cs="Arial"/>
        </w:rPr>
        <w:t>,</w:t>
      </w:r>
      <w:r w:rsidRPr="00D63445">
        <w:rPr>
          <w:rFonts w:cs="Arial"/>
        </w:rPr>
        <w:t xml:space="preserve"> αυτ</w:t>
      </w:r>
      <w:r>
        <w:rPr>
          <w:rFonts w:cs="Arial"/>
        </w:rPr>
        <w:t>ός</w:t>
      </w:r>
      <w:r w:rsidRPr="00D63445">
        <w:rPr>
          <w:rFonts w:cs="Arial"/>
        </w:rPr>
        <w:t xml:space="preserve"> ο νόμος συνδυάζεται</w:t>
      </w:r>
      <w:r>
        <w:rPr>
          <w:rFonts w:cs="Arial"/>
        </w:rPr>
        <w:t>,</w:t>
      </w:r>
      <w:r w:rsidRPr="00D63445">
        <w:rPr>
          <w:rFonts w:cs="Arial"/>
        </w:rPr>
        <w:t xml:space="preserve"> προφανώς</w:t>
      </w:r>
      <w:r>
        <w:rPr>
          <w:rFonts w:cs="Arial"/>
        </w:rPr>
        <w:t>,</w:t>
      </w:r>
      <w:r w:rsidRPr="00D63445">
        <w:rPr>
          <w:rFonts w:cs="Arial"/>
        </w:rPr>
        <w:t xml:space="preserve"> και με το νόμο που αφορά </w:t>
      </w:r>
      <w:r>
        <w:rPr>
          <w:rFonts w:cs="Arial"/>
        </w:rPr>
        <w:t>σ</w:t>
      </w:r>
      <w:r w:rsidR="00C10B6D">
        <w:rPr>
          <w:rFonts w:cs="Arial"/>
        </w:rPr>
        <w:t>τον Ε</w:t>
      </w:r>
      <w:r w:rsidRPr="00D63445">
        <w:rPr>
          <w:rFonts w:cs="Arial"/>
        </w:rPr>
        <w:t xml:space="preserve">νιαίο </w:t>
      </w:r>
      <w:r w:rsidR="00C10B6D">
        <w:rPr>
          <w:rFonts w:cs="Arial"/>
        </w:rPr>
        <w:t>Μ</w:t>
      </w:r>
      <w:r w:rsidRPr="00D63445">
        <w:rPr>
          <w:rFonts w:cs="Arial"/>
        </w:rPr>
        <w:t xml:space="preserve">ηχανισμό </w:t>
      </w:r>
      <w:r w:rsidR="00C10B6D">
        <w:rPr>
          <w:rFonts w:cs="Arial"/>
        </w:rPr>
        <w:t>Σ</w:t>
      </w:r>
      <w:r w:rsidRPr="00D63445">
        <w:rPr>
          <w:rFonts w:cs="Arial"/>
        </w:rPr>
        <w:t>ταθερότητας</w:t>
      </w:r>
      <w:r>
        <w:rPr>
          <w:rFonts w:cs="Arial"/>
        </w:rPr>
        <w:t>,</w:t>
      </w:r>
      <w:r w:rsidRPr="00D63445">
        <w:rPr>
          <w:rFonts w:cs="Arial"/>
        </w:rPr>
        <w:t xml:space="preserve"> που θα συζητηθεί το απόγευμα. </w:t>
      </w:r>
    </w:p>
    <w:p w:rsidR="00C97837" w:rsidRDefault="00C97837" w:rsidP="00773911">
      <w:pPr>
        <w:tabs>
          <w:tab w:val="left" w:pos="3410"/>
        </w:tabs>
        <w:spacing w:line="276" w:lineRule="auto"/>
        <w:ind w:firstLine="720"/>
        <w:jc w:val="both"/>
        <w:rPr>
          <w:rFonts w:cs="Arial"/>
        </w:rPr>
      </w:pPr>
      <w:r w:rsidRPr="00D63445">
        <w:rPr>
          <w:rFonts w:cs="Arial"/>
        </w:rPr>
        <w:t>Είδαμε ότι στην πρόσφατη κρίση και στην έξοδο ιδιαίτερα από τη πανδημία</w:t>
      </w:r>
      <w:r>
        <w:rPr>
          <w:rFonts w:cs="Arial"/>
        </w:rPr>
        <w:t>,</w:t>
      </w:r>
      <w:r w:rsidRPr="00D63445">
        <w:rPr>
          <w:rFonts w:cs="Arial"/>
        </w:rPr>
        <w:t xml:space="preserve"> το τραπεζικό σύστημα ήταν εκείνο</w:t>
      </w:r>
      <w:r>
        <w:rPr>
          <w:rFonts w:cs="Arial"/>
        </w:rPr>
        <w:t>,</w:t>
      </w:r>
      <w:r w:rsidRPr="00D63445">
        <w:rPr>
          <w:rFonts w:cs="Arial"/>
        </w:rPr>
        <w:t xml:space="preserve"> το οποίο αυτή τη φορά</w:t>
      </w:r>
      <w:r>
        <w:rPr>
          <w:rFonts w:cs="Arial"/>
        </w:rPr>
        <w:t>,</w:t>
      </w:r>
      <w:r w:rsidRPr="00D63445">
        <w:rPr>
          <w:rFonts w:cs="Arial"/>
        </w:rPr>
        <w:t xml:space="preserve"> σε σχέση με το </w:t>
      </w:r>
      <w:r>
        <w:rPr>
          <w:rFonts w:cs="Arial"/>
        </w:rPr>
        <w:t>ό,</w:t>
      </w:r>
      <w:r w:rsidRPr="00D63445">
        <w:rPr>
          <w:rFonts w:cs="Arial"/>
        </w:rPr>
        <w:t xml:space="preserve">τι συνέβη στην κρίση της </w:t>
      </w:r>
      <w:r>
        <w:rPr>
          <w:rFonts w:cs="Arial"/>
        </w:rPr>
        <w:t>Ευρωζώνης του 2008-</w:t>
      </w:r>
      <w:r w:rsidRPr="00D63445">
        <w:rPr>
          <w:rFonts w:cs="Arial"/>
        </w:rPr>
        <w:t>2009</w:t>
      </w:r>
      <w:r>
        <w:rPr>
          <w:rFonts w:cs="Arial"/>
        </w:rPr>
        <w:t>,</w:t>
      </w:r>
      <w:r w:rsidRPr="00D63445">
        <w:rPr>
          <w:rFonts w:cs="Arial"/>
        </w:rPr>
        <w:t xml:space="preserve"> δεν ήταν μέρος του προβλήματος</w:t>
      </w:r>
      <w:r>
        <w:rPr>
          <w:rFonts w:cs="Arial"/>
        </w:rPr>
        <w:t>,</w:t>
      </w:r>
      <w:r w:rsidRPr="00D63445">
        <w:rPr>
          <w:rFonts w:cs="Arial"/>
        </w:rPr>
        <w:t xml:space="preserve"> αλλά ήταν μέρος της λύσης. Αν συνέβη κάτι τέτοιο</w:t>
      </w:r>
      <w:r>
        <w:rPr>
          <w:rFonts w:cs="Arial"/>
        </w:rPr>
        <w:t>,</w:t>
      </w:r>
      <w:r w:rsidRPr="00D63445">
        <w:rPr>
          <w:rFonts w:cs="Arial"/>
        </w:rPr>
        <w:t xml:space="preserve"> έχει γίνει για </w:t>
      </w:r>
      <w:r>
        <w:rPr>
          <w:rFonts w:cs="Arial"/>
        </w:rPr>
        <w:t>2</w:t>
      </w:r>
      <w:r w:rsidRPr="00D63445">
        <w:rPr>
          <w:rFonts w:cs="Arial"/>
        </w:rPr>
        <w:t xml:space="preserve"> βασικούς λόγους</w:t>
      </w:r>
      <w:r>
        <w:rPr>
          <w:rFonts w:cs="Arial"/>
        </w:rPr>
        <w:t>.</w:t>
      </w:r>
      <w:r w:rsidRPr="00D63445">
        <w:rPr>
          <w:rFonts w:cs="Arial"/>
        </w:rPr>
        <w:t xml:space="preserve"> </w:t>
      </w:r>
    </w:p>
    <w:p w:rsidR="00C97837" w:rsidRDefault="00C97837" w:rsidP="00773911">
      <w:pPr>
        <w:tabs>
          <w:tab w:val="left" w:pos="3410"/>
        </w:tabs>
        <w:spacing w:line="276" w:lineRule="auto"/>
        <w:ind w:firstLine="720"/>
        <w:jc w:val="both"/>
        <w:rPr>
          <w:rFonts w:cs="Arial"/>
        </w:rPr>
      </w:pPr>
      <w:r>
        <w:rPr>
          <w:rFonts w:cs="Arial"/>
        </w:rPr>
        <w:t>Ο</w:t>
      </w:r>
      <w:r w:rsidRPr="00D63445">
        <w:rPr>
          <w:rFonts w:cs="Arial"/>
        </w:rPr>
        <w:t xml:space="preserve"> πρώτος είναι σε εθνικό επίπεδο Ελλάδος ότι</w:t>
      </w:r>
      <w:r>
        <w:rPr>
          <w:rFonts w:cs="Arial"/>
        </w:rPr>
        <w:t>,</w:t>
      </w:r>
      <w:r w:rsidRPr="00D63445">
        <w:rPr>
          <w:rFonts w:cs="Arial"/>
        </w:rPr>
        <w:t xml:space="preserve"> πράγματι</w:t>
      </w:r>
      <w:r>
        <w:rPr>
          <w:rFonts w:cs="Arial"/>
        </w:rPr>
        <w:t>,</w:t>
      </w:r>
      <w:r w:rsidRPr="00D63445">
        <w:rPr>
          <w:rFonts w:cs="Arial"/>
        </w:rPr>
        <w:t xml:space="preserve"> είχαν ληφθεί έγκαιρα όλα εκείνα τα μέτρα</w:t>
      </w:r>
      <w:r>
        <w:rPr>
          <w:rFonts w:cs="Arial"/>
        </w:rPr>
        <w:t>,</w:t>
      </w:r>
      <w:r w:rsidRPr="00D63445">
        <w:rPr>
          <w:rFonts w:cs="Arial"/>
        </w:rPr>
        <w:t xml:space="preserve"> τα οποία χρειαζόταν</w:t>
      </w:r>
      <w:r>
        <w:rPr>
          <w:rFonts w:cs="Arial"/>
        </w:rPr>
        <w:t>,</w:t>
      </w:r>
      <w:r w:rsidRPr="00D63445">
        <w:rPr>
          <w:rFonts w:cs="Arial"/>
        </w:rPr>
        <w:t xml:space="preserve"> ώστε να είναι θωρακισμένο επαρκώς το τραπεζικό σύστημα</w:t>
      </w:r>
      <w:r>
        <w:rPr>
          <w:rFonts w:cs="Arial"/>
        </w:rPr>
        <w:t>,</w:t>
      </w:r>
      <w:r w:rsidRPr="00D63445">
        <w:rPr>
          <w:rFonts w:cs="Arial"/>
        </w:rPr>
        <w:t xml:space="preserve"> να αντιμετωπίσει τις οποιεσδήποτε προκλήσεις</w:t>
      </w:r>
      <w:r>
        <w:rPr>
          <w:rFonts w:cs="Arial"/>
        </w:rPr>
        <w:t>,</w:t>
      </w:r>
      <w:r w:rsidRPr="00D63445">
        <w:rPr>
          <w:rFonts w:cs="Arial"/>
        </w:rPr>
        <w:t xml:space="preserve"> μπορεί να επιφέρει μία κρίση αυτής της οξύτητας</w:t>
      </w:r>
      <w:r>
        <w:rPr>
          <w:rFonts w:cs="Arial"/>
        </w:rPr>
        <w:t>,</w:t>
      </w:r>
      <w:r w:rsidRPr="00D63445">
        <w:rPr>
          <w:rFonts w:cs="Arial"/>
        </w:rPr>
        <w:t xml:space="preserve"> όπως ήταν η κρίση της πανδημίας. </w:t>
      </w:r>
    </w:p>
    <w:p w:rsidR="00C97837" w:rsidRDefault="00C97837" w:rsidP="00773911">
      <w:pPr>
        <w:tabs>
          <w:tab w:val="left" w:pos="3410"/>
        </w:tabs>
        <w:spacing w:line="276" w:lineRule="auto"/>
        <w:ind w:firstLine="720"/>
        <w:jc w:val="both"/>
        <w:rPr>
          <w:rFonts w:cs="Arial"/>
        </w:rPr>
      </w:pPr>
      <w:r w:rsidRPr="00D63445">
        <w:rPr>
          <w:rFonts w:cs="Arial"/>
        </w:rPr>
        <w:lastRenderedPageBreak/>
        <w:t>Το δεύτερο</w:t>
      </w:r>
      <w:r>
        <w:rPr>
          <w:rFonts w:cs="Arial"/>
        </w:rPr>
        <w:t>,</w:t>
      </w:r>
      <w:r w:rsidRPr="00D63445">
        <w:rPr>
          <w:rFonts w:cs="Arial"/>
        </w:rPr>
        <w:t xml:space="preserve"> επίσης</w:t>
      </w:r>
      <w:r>
        <w:rPr>
          <w:rFonts w:cs="Arial"/>
        </w:rPr>
        <w:t>,</w:t>
      </w:r>
      <w:r w:rsidRPr="00D63445">
        <w:rPr>
          <w:rFonts w:cs="Arial"/>
        </w:rPr>
        <w:t xml:space="preserve"> σημαντικό στοιχείο είναι ότι το τραπεζικό μας σύστημα επωφελήθηκε από τα μέτρα</w:t>
      </w:r>
      <w:r>
        <w:rPr>
          <w:rFonts w:cs="Arial"/>
        </w:rPr>
        <w:t>,</w:t>
      </w:r>
      <w:r w:rsidRPr="00D63445">
        <w:rPr>
          <w:rFonts w:cs="Arial"/>
        </w:rPr>
        <w:t xml:space="preserve"> τα οποία είχαν ληφθεί και είχαν υιοθετηθ</w:t>
      </w:r>
      <w:r>
        <w:rPr>
          <w:rFonts w:cs="Arial"/>
        </w:rPr>
        <w:t>εί ήδη την προηγούμενη δεκαετία</w:t>
      </w:r>
      <w:r w:rsidRPr="00D63445">
        <w:rPr>
          <w:rFonts w:cs="Arial"/>
        </w:rPr>
        <w:t>. Τα μέτρα</w:t>
      </w:r>
      <w:r>
        <w:rPr>
          <w:rFonts w:cs="Arial"/>
        </w:rPr>
        <w:t>,</w:t>
      </w:r>
      <w:r w:rsidRPr="00D63445">
        <w:rPr>
          <w:rFonts w:cs="Arial"/>
        </w:rPr>
        <w:t xml:space="preserve"> δηλαδή</w:t>
      </w:r>
      <w:r>
        <w:rPr>
          <w:rFonts w:cs="Arial"/>
        </w:rPr>
        <w:t>,</w:t>
      </w:r>
      <w:r w:rsidRPr="00D63445">
        <w:rPr>
          <w:rFonts w:cs="Arial"/>
        </w:rPr>
        <w:t xml:space="preserve"> που αφορούν </w:t>
      </w:r>
      <w:r>
        <w:rPr>
          <w:rFonts w:cs="Arial"/>
        </w:rPr>
        <w:t>σ</w:t>
      </w:r>
      <w:r w:rsidRPr="00D63445">
        <w:rPr>
          <w:rFonts w:cs="Arial"/>
        </w:rPr>
        <w:t>την ενίσχυση της Ευρωπαϊκής Τραπεζικής Ένωσης. Επίσης</w:t>
      </w:r>
      <w:r>
        <w:rPr>
          <w:rFonts w:cs="Arial"/>
        </w:rPr>
        <w:t>,</w:t>
      </w:r>
      <w:r w:rsidRPr="00D63445">
        <w:rPr>
          <w:rFonts w:cs="Arial"/>
        </w:rPr>
        <w:t xml:space="preserve"> ευνοήθηκε από τη δυνατότητα της Ευρωπαϊκής Κεντρικής Τράπεζας να λάβει τα αναγκαία</w:t>
      </w:r>
      <w:r>
        <w:rPr>
          <w:rFonts w:cs="Arial"/>
        </w:rPr>
        <w:t xml:space="preserve"> εκείνα</w:t>
      </w:r>
      <w:r w:rsidRPr="00D63445">
        <w:rPr>
          <w:rFonts w:cs="Arial"/>
        </w:rPr>
        <w:t xml:space="preserve"> μέτρα</w:t>
      </w:r>
      <w:r>
        <w:rPr>
          <w:rFonts w:cs="Arial"/>
        </w:rPr>
        <w:t>, ιδιαίτερα,</w:t>
      </w:r>
      <w:r w:rsidRPr="00D63445">
        <w:rPr>
          <w:rFonts w:cs="Arial"/>
        </w:rPr>
        <w:t xml:space="preserve"> να επιτρέψει την πρόσβαση</w:t>
      </w:r>
      <w:r>
        <w:rPr>
          <w:rFonts w:cs="Arial"/>
        </w:rPr>
        <w:t xml:space="preserve"> των τραπεζών στη χρηματοδότηση</w:t>
      </w:r>
      <w:r w:rsidRPr="00D63445">
        <w:rPr>
          <w:rFonts w:cs="Arial"/>
        </w:rPr>
        <w:t xml:space="preserve">. </w:t>
      </w:r>
    </w:p>
    <w:p w:rsidR="00C97837" w:rsidRDefault="00C97837" w:rsidP="00773911">
      <w:pPr>
        <w:tabs>
          <w:tab w:val="left" w:pos="3410"/>
        </w:tabs>
        <w:spacing w:line="276" w:lineRule="auto"/>
        <w:ind w:firstLine="720"/>
        <w:jc w:val="both"/>
        <w:rPr>
          <w:rFonts w:cs="Arial"/>
        </w:rPr>
      </w:pPr>
      <w:r w:rsidRPr="00D63445">
        <w:rPr>
          <w:rFonts w:cs="Arial"/>
        </w:rPr>
        <w:t>Η Ευρωπαϊκή Τραπεζική Ένωση δεν είναι κάτι</w:t>
      </w:r>
      <w:r>
        <w:rPr>
          <w:rFonts w:cs="Arial"/>
        </w:rPr>
        <w:t>,</w:t>
      </w:r>
      <w:r w:rsidRPr="00D63445">
        <w:rPr>
          <w:rFonts w:cs="Arial"/>
        </w:rPr>
        <w:t xml:space="preserve"> που άρχισε το 2012</w:t>
      </w:r>
      <w:r>
        <w:rPr>
          <w:rFonts w:cs="Arial"/>
        </w:rPr>
        <w:t>,</w:t>
      </w:r>
      <w:r w:rsidRPr="00D63445">
        <w:rPr>
          <w:rFonts w:cs="Arial"/>
        </w:rPr>
        <w:t xml:space="preserve"> μόνο όταν ο Πρόεδρος </w:t>
      </w:r>
      <w:proofErr w:type="spellStart"/>
      <w:r w:rsidRPr="00D63445">
        <w:rPr>
          <w:rFonts w:cs="Arial"/>
        </w:rPr>
        <w:t>Μπαρόζο</w:t>
      </w:r>
      <w:proofErr w:type="spellEnd"/>
      <w:r w:rsidRPr="00D63445">
        <w:rPr>
          <w:rFonts w:cs="Arial"/>
        </w:rPr>
        <w:t xml:space="preserve"> τότε ανήγγειλε και προτείνει</w:t>
      </w:r>
      <w:r>
        <w:rPr>
          <w:rFonts w:cs="Arial"/>
        </w:rPr>
        <w:t>. Είναι</w:t>
      </w:r>
      <w:r w:rsidRPr="00D63445">
        <w:rPr>
          <w:rFonts w:cs="Arial"/>
        </w:rPr>
        <w:t xml:space="preserve"> κάτι</w:t>
      </w:r>
      <w:r>
        <w:rPr>
          <w:rFonts w:cs="Arial"/>
        </w:rPr>
        <w:t>,</w:t>
      </w:r>
      <w:r w:rsidRPr="00D63445">
        <w:rPr>
          <w:rFonts w:cs="Arial"/>
        </w:rPr>
        <w:t xml:space="preserve"> που έχει αρχίσει αρκετά</w:t>
      </w:r>
      <w:r>
        <w:rPr>
          <w:rFonts w:cs="Arial"/>
        </w:rPr>
        <w:t xml:space="preserve"> παλαιότερα, σχεδόν</w:t>
      </w:r>
      <w:r w:rsidRPr="00D63445">
        <w:rPr>
          <w:rFonts w:cs="Arial"/>
        </w:rPr>
        <w:t xml:space="preserve"> μία εικοσαετία με όλες εκείνες τις ενέργειες</w:t>
      </w:r>
      <w:r>
        <w:rPr>
          <w:rFonts w:cs="Arial"/>
        </w:rPr>
        <w:t>,</w:t>
      </w:r>
      <w:r w:rsidRPr="00D63445">
        <w:rPr>
          <w:rFonts w:cs="Arial"/>
        </w:rPr>
        <w:t xml:space="preserve"> όλη εκείνη την ενοποίηση των τραπεζικών νομοθεσιών</w:t>
      </w:r>
      <w:r>
        <w:rPr>
          <w:rFonts w:cs="Arial"/>
        </w:rPr>
        <w:t>,</w:t>
      </w:r>
      <w:r w:rsidRPr="00D63445">
        <w:rPr>
          <w:rFonts w:cs="Arial"/>
        </w:rPr>
        <w:t xml:space="preserve"> η οποία ήταν αναγκαία για την ενίσχυση και το άνοιγμα</w:t>
      </w:r>
      <w:r w:rsidR="00C10B6D">
        <w:rPr>
          <w:rFonts w:cs="Arial"/>
        </w:rPr>
        <w:t xml:space="preserve"> </w:t>
      </w:r>
      <w:r w:rsidRPr="00D63445">
        <w:rPr>
          <w:rFonts w:cs="Arial"/>
        </w:rPr>
        <w:t>παράλληλα</w:t>
      </w:r>
      <w:r>
        <w:rPr>
          <w:rFonts w:cs="Arial"/>
        </w:rPr>
        <w:t>,</w:t>
      </w:r>
      <w:r w:rsidRPr="00D63445">
        <w:rPr>
          <w:rFonts w:cs="Arial"/>
        </w:rPr>
        <w:t xml:space="preserve"> της ευρωπαϊκής τραπεζικής αγοράς. </w:t>
      </w:r>
    </w:p>
    <w:p w:rsidR="00C97837" w:rsidRPr="0087538C" w:rsidRDefault="00C97837" w:rsidP="00773911">
      <w:pPr>
        <w:tabs>
          <w:tab w:val="left" w:pos="3410"/>
        </w:tabs>
        <w:spacing w:line="276" w:lineRule="auto"/>
        <w:ind w:firstLine="720"/>
        <w:jc w:val="both"/>
        <w:rPr>
          <w:rFonts w:cs="Arial"/>
          <w:b/>
        </w:rPr>
      </w:pPr>
      <w:r w:rsidRPr="00D63445">
        <w:rPr>
          <w:rFonts w:cs="Arial"/>
        </w:rPr>
        <w:t xml:space="preserve">Ωστόσο η Τραπεζική Ένωση του 2012 ορίστηκε γύρω από </w:t>
      </w:r>
      <w:r>
        <w:rPr>
          <w:rFonts w:cs="Arial"/>
        </w:rPr>
        <w:t>3 πυλώνες</w:t>
      </w:r>
      <w:r w:rsidRPr="00D63445">
        <w:rPr>
          <w:rFonts w:cs="Arial"/>
        </w:rPr>
        <w:t>. Ο πρώτος ήταν η υιοθέτηση του Ευρωπαϊκού Εποπτικού Μηχανισμού</w:t>
      </w:r>
      <w:r>
        <w:rPr>
          <w:rFonts w:cs="Arial"/>
        </w:rPr>
        <w:t>,</w:t>
      </w:r>
      <w:r w:rsidRPr="00D63445">
        <w:rPr>
          <w:rFonts w:cs="Arial"/>
        </w:rPr>
        <w:t xml:space="preserve"> του λεγόμενου </w:t>
      </w:r>
      <w:r>
        <w:rPr>
          <w:rFonts w:cs="Arial"/>
          <w:lang w:val="en-US"/>
        </w:rPr>
        <w:t>SSM</w:t>
      </w:r>
      <w:r w:rsidRPr="00D63445">
        <w:rPr>
          <w:rFonts w:cs="Arial"/>
        </w:rPr>
        <w:t xml:space="preserve"> που βρίσκεται στην </w:t>
      </w:r>
      <w:r>
        <w:rPr>
          <w:rFonts w:cs="Arial"/>
        </w:rPr>
        <w:t>Ευρωπαϊκή Τράπεζα</w:t>
      </w:r>
      <w:r w:rsidRPr="00D63445">
        <w:rPr>
          <w:rFonts w:cs="Arial"/>
        </w:rPr>
        <w:t>. Ο δεύτερος είναι ο Ενιαίος Μηχανισμός Εξυγίανσης</w:t>
      </w:r>
      <w:r>
        <w:rPr>
          <w:rFonts w:cs="Arial"/>
        </w:rPr>
        <w:t>,</w:t>
      </w:r>
      <w:r w:rsidRPr="00D63445">
        <w:rPr>
          <w:rFonts w:cs="Arial"/>
        </w:rPr>
        <w:t xml:space="preserve"> ο λεγόμενος </w:t>
      </w:r>
      <w:r>
        <w:rPr>
          <w:rFonts w:cs="Arial"/>
          <w:lang w:val="en-US"/>
        </w:rPr>
        <w:t>SRM</w:t>
      </w:r>
      <w:r>
        <w:rPr>
          <w:rFonts w:cs="Arial"/>
        </w:rPr>
        <w:t>,</w:t>
      </w:r>
      <w:r w:rsidRPr="00D63445">
        <w:rPr>
          <w:rFonts w:cs="Arial"/>
        </w:rPr>
        <w:t xml:space="preserve"> στον οποίο αναφερθήκατε αρκετοί από εσάς</w:t>
      </w:r>
      <w:r>
        <w:rPr>
          <w:rFonts w:cs="Arial"/>
        </w:rPr>
        <w:t>,</w:t>
      </w:r>
      <w:r w:rsidRPr="00D63445">
        <w:rPr>
          <w:rFonts w:cs="Arial"/>
        </w:rPr>
        <w:t xml:space="preserve"> ο οποίος υιοθετήθηκε στα μέσα της δεκαετίας. Ο μηχανισμός αυτός έχει τη δυνατότητα</w:t>
      </w:r>
      <w:r>
        <w:rPr>
          <w:rFonts w:cs="Arial"/>
        </w:rPr>
        <w:t>,</w:t>
      </w:r>
      <w:r w:rsidRPr="00D63445">
        <w:rPr>
          <w:rFonts w:cs="Arial"/>
        </w:rPr>
        <w:t xml:space="preserve"> να αναλαμβάνει εξυγ</w:t>
      </w:r>
      <w:r>
        <w:rPr>
          <w:rFonts w:cs="Arial"/>
        </w:rPr>
        <w:t>ιά</w:t>
      </w:r>
      <w:r w:rsidRPr="00D63445">
        <w:rPr>
          <w:rFonts w:cs="Arial"/>
        </w:rPr>
        <w:t>νσ</w:t>
      </w:r>
      <w:r>
        <w:rPr>
          <w:rFonts w:cs="Arial"/>
        </w:rPr>
        <w:t>εις συστημικών τραπεζών. Εδώ</w:t>
      </w:r>
      <w:r w:rsidRPr="00D63445">
        <w:rPr>
          <w:rFonts w:cs="Arial"/>
        </w:rPr>
        <w:t xml:space="preserve"> θέλω</w:t>
      </w:r>
      <w:r>
        <w:rPr>
          <w:rFonts w:cs="Arial"/>
        </w:rPr>
        <w:t>,</w:t>
      </w:r>
      <w:r w:rsidRPr="00D63445">
        <w:rPr>
          <w:rFonts w:cs="Arial"/>
        </w:rPr>
        <w:t xml:space="preserve"> να απαντήσω και στον κ</w:t>
      </w:r>
      <w:r>
        <w:rPr>
          <w:rFonts w:cs="Arial"/>
        </w:rPr>
        <w:t>.</w:t>
      </w:r>
      <w:r w:rsidRPr="00D63445">
        <w:rPr>
          <w:rFonts w:cs="Arial"/>
        </w:rPr>
        <w:t xml:space="preserve"> </w:t>
      </w:r>
      <w:proofErr w:type="spellStart"/>
      <w:r>
        <w:rPr>
          <w:rFonts w:cs="Arial"/>
        </w:rPr>
        <w:t>Β</w:t>
      </w:r>
      <w:r w:rsidRPr="00D63445">
        <w:rPr>
          <w:rFonts w:cs="Arial"/>
        </w:rPr>
        <w:t>ιλιάρδο</w:t>
      </w:r>
      <w:proofErr w:type="spellEnd"/>
      <w:r>
        <w:rPr>
          <w:rFonts w:cs="Arial"/>
        </w:rPr>
        <w:t>. Σε</w:t>
      </w:r>
      <w:r w:rsidRPr="00D63445">
        <w:rPr>
          <w:rFonts w:cs="Arial"/>
        </w:rPr>
        <w:t xml:space="preserve"> σχέση με την Ελλάδα στη δικαιοδοσία</w:t>
      </w:r>
      <w:r>
        <w:rPr>
          <w:rFonts w:cs="Arial"/>
        </w:rPr>
        <w:t xml:space="preserve"> του μηχανισμού αυτού</w:t>
      </w:r>
      <w:r w:rsidRPr="00D63445">
        <w:rPr>
          <w:rFonts w:cs="Arial"/>
        </w:rPr>
        <w:t xml:space="preserve"> υπάγονται οι </w:t>
      </w:r>
      <w:r>
        <w:rPr>
          <w:rFonts w:cs="Arial"/>
        </w:rPr>
        <w:t>4</w:t>
      </w:r>
      <w:r w:rsidRPr="00D63445">
        <w:rPr>
          <w:rFonts w:cs="Arial"/>
        </w:rPr>
        <w:t xml:space="preserve"> συστημικές τράπεζες</w:t>
      </w:r>
      <w:r>
        <w:rPr>
          <w:rFonts w:cs="Arial"/>
        </w:rPr>
        <w:t>.</w:t>
      </w:r>
    </w:p>
    <w:p w:rsidR="00C97837" w:rsidRDefault="00C97837" w:rsidP="004D04E1">
      <w:pPr>
        <w:spacing w:line="276" w:lineRule="auto"/>
        <w:ind w:firstLine="720"/>
        <w:jc w:val="both"/>
        <w:rPr>
          <w:rFonts w:ascii="Calibri" w:hAnsi="Calibri"/>
        </w:rPr>
      </w:pPr>
      <w:r>
        <w:rPr>
          <w:rFonts w:ascii="Calibri" w:hAnsi="Calibri"/>
        </w:rPr>
        <w:t>Ό</w:t>
      </w:r>
      <w:r w:rsidRPr="0007205D">
        <w:rPr>
          <w:rFonts w:ascii="Calibri" w:hAnsi="Calibri"/>
        </w:rPr>
        <w:t>σον αφορά όλες τις άλλες μη συστημικές τράπεζες</w:t>
      </w:r>
      <w:r>
        <w:rPr>
          <w:rFonts w:ascii="Calibri" w:hAnsi="Calibri"/>
        </w:rPr>
        <w:t>,</w:t>
      </w:r>
      <w:r w:rsidRPr="0007205D">
        <w:rPr>
          <w:rFonts w:ascii="Calibri" w:hAnsi="Calibri"/>
        </w:rPr>
        <w:t xml:space="preserve"> σε περίπτωση</w:t>
      </w:r>
      <w:r>
        <w:rPr>
          <w:rFonts w:ascii="Calibri" w:hAnsi="Calibri"/>
        </w:rPr>
        <w:t>,</w:t>
      </w:r>
      <w:r w:rsidRPr="0007205D">
        <w:rPr>
          <w:rFonts w:ascii="Calibri" w:hAnsi="Calibri"/>
        </w:rPr>
        <w:t xml:space="preserve"> </w:t>
      </w:r>
      <w:r w:rsidR="00C10B6D">
        <w:rPr>
          <w:rFonts w:ascii="Calibri" w:hAnsi="Calibri"/>
        </w:rPr>
        <w:t>ο</w:t>
      </w:r>
      <w:r>
        <w:rPr>
          <w:rFonts w:ascii="Calibri" w:hAnsi="Calibri"/>
        </w:rPr>
        <w:t xml:space="preserve"> </w:t>
      </w:r>
      <w:r w:rsidRPr="0007205D">
        <w:rPr>
          <w:rFonts w:ascii="Calibri" w:hAnsi="Calibri"/>
        </w:rPr>
        <w:t>μη γένοιτο</w:t>
      </w:r>
      <w:r w:rsidR="00C10B6D">
        <w:rPr>
          <w:rFonts w:ascii="Calibri" w:hAnsi="Calibri"/>
        </w:rPr>
        <w:t xml:space="preserve"> </w:t>
      </w:r>
      <w:r w:rsidRPr="0007205D">
        <w:rPr>
          <w:rFonts w:ascii="Calibri" w:hAnsi="Calibri"/>
        </w:rPr>
        <w:t>εξυγίανσης</w:t>
      </w:r>
      <w:r>
        <w:rPr>
          <w:rFonts w:ascii="Calibri" w:hAnsi="Calibri"/>
        </w:rPr>
        <w:t>,</w:t>
      </w:r>
      <w:r w:rsidRPr="0007205D">
        <w:rPr>
          <w:rFonts w:ascii="Calibri" w:hAnsi="Calibri"/>
        </w:rPr>
        <w:t xml:space="preserve"> α</w:t>
      </w:r>
      <w:r>
        <w:rPr>
          <w:rFonts w:ascii="Calibri" w:hAnsi="Calibri"/>
        </w:rPr>
        <w:t>υτές υπάγονται στην αντίστοιχη Αρχή Εθνικής Εξυγίανσης Τ</w:t>
      </w:r>
      <w:r w:rsidRPr="0007205D">
        <w:rPr>
          <w:rFonts w:ascii="Calibri" w:hAnsi="Calibri"/>
        </w:rPr>
        <w:t>ραπεζών</w:t>
      </w:r>
      <w:r>
        <w:rPr>
          <w:rFonts w:ascii="Calibri" w:hAnsi="Calibri"/>
        </w:rPr>
        <w:t>,</w:t>
      </w:r>
      <w:r w:rsidRPr="0007205D">
        <w:rPr>
          <w:rFonts w:ascii="Calibri" w:hAnsi="Calibri"/>
        </w:rPr>
        <w:t xml:space="preserve"> η οποία βρίσκεται σ</w:t>
      </w:r>
      <w:r>
        <w:rPr>
          <w:rFonts w:ascii="Calibri" w:hAnsi="Calibri"/>
        </w:rPr>
        <w:t>την Τ</w:t>
      </w:r>
      <w:r w:rsidRPr="0007205D">
        <w:rPr>
          <w:rFonts w:ascii="Calibri" w:hAnsi="Calibri"/>
        </w:rPr>
        <w:t>ράπεζα της Ελλάδος</w:t>
      </w:r>
      <w:r>
        <w:rPr>
          <w:rFonts w:ascii="Calibri" w:hAnsi="Calibri"/>
        </w:rPr>
        <w:t xml:space="preserve">. </w:t>
      </w:r>
    </w:p>
    <w:p w:rsidR="00C97837" w:rsidRDefault="00C97837" w:rsidP="004D04E1">
      <w:pPr>
        <w:spacing w:line="276" w:lineRule="auto"/>
        <w:ind w:firstLine="720"/>
        <w:jc w:val="both"/>
        <w:rPr>
          <w:rFonts w:ascii="Calibri" w:hAnsi="Calibri"/>
        </w:rPr>
      </w:pPr>
      <w:r>
        <w:rPr>
          <w:rFonts w:ascii="Calibri" w:hAnsi="Calibri"/>
        </w:rPr>
        <w:t>Ο τ</w:t>
      </w:r>
      <w:r w:rsidRPr="0007205D">
        <w:rPr>
          <w:rFonts w:ascii="Calibri" w:hAnsi="Calibri"/>
        </w:rPr>
        <w:t>ρίτος πυλώνας του μηχανισμού αυτού και δυστυχώς ακόμα ανολοκλήρωτο</w:t>
      </w:r>
      <w:r>
        <w:rPr>
          <w:rFonts w:ascii="Calibri" w:hAnsi="Calibri"/>
        </w:rPr>
        <w:t>ς</w:t>
      </w:r>
      <w:r w:rsidRPr="0007205D">
        <w:rPr>
          <w:rFonts w:ascii="Calibri" w:hAnsi="Calibri"/>
        </w:rPr>
        <w:t xml:space="preserve"> είναι το λεγόμενο ευρωπαϊκό ταμείο ασφάλισης των καταθέσεων</w:t>
      </w:r>
      <w:r>
        <w:rPr>
          <w:rFonts w:ascii="Calibri" w:hAnsi="Calibri"/>
        </w:rPr>
        <w:t>,</w:t>
      </w:r>
      <w:r w:rsidRPr="0007205D">
        <w:rPr>
          <w:rFonts w:ascii="Calibri" w:hAnsi="Calibri"/>
        </w:rPr>
        <w:t xml:space="preserve"> το οποίο ενώ έχει</w:t>
      </w:r>
      <w:r>
        <w:rPr>
          <w:rFonts w:ascii="Calibri" w:hAnsi="Calibri"/>
        </w:rPr>
        <w:t xml:space="preserve"> αναγγελθεί ήδη από τις διασκέψει</w:t>
      </w:r>
      <w:r w:rsidRPr="0007205D">
        <w:rPr>
          <w:rFonts w:ascii="Calibri" w:hAnsi="Calibri"/>
        </w:rPr>
        <w:t>ς κορυφής το 2012</w:t>
      </w:r>
      <w:r>
        <w:rPr>
          <w:rFonts w:ascii="Calibri" w:hAnsi="Calibri"/>
        </w:rPr>
        <w:t>, το Ευρωπαϊκό Σ</w:t>
      </w:r>
      <w:r w:rsidRPr="0007205D">
        <w:rPr>
          <w:rFonts w:ascii="Calibri" w:hAnsi="Calibri"/>
        </w:rPr>
        <w:t>υμβούλιο</w:t>
      </w:r>
      <w:r>
        <w:rPr>
          <w:rFonts w:ascii="Calibri" w:hAnsi="Calibri"/>
        </w:rPr>
        <w:t>, μ</w:t>
      </w:r>
      <w:r w:rsidRPr="0007205D">
        <w:rPr>
          <w:rFonts w:ascii="Calibri" w:hAnsi="Calibri"/>
        </w:rPr>
        <w:t>έχρι σήμερα δεν έχει ολοκληρωθεί</w:t>
      </w:r>
      <w:r>
        <w:rPr>
          <w:rFonts w:ascii="Calibri" w:hAnsi="Calibri"/>
        </w:rPr>
        <w:t xml:space="preserve">. </w:t>
      </w:r>
    </w:p>
    <w:p w:rsidR="00C97837" w:rsidRDefault="00C97837" w:rsidP="004D04E1">
      <w:pPr>
        <w:spacing w:line="276" w:lineRule="auto"/>
        <w:ind w:firstLine="720"/>
        <w:jc w:val="both"/>
        <w:rPr>
          <w:rFonts w:ascii="Calibri" w:hAnsi="Calibri"/>
        </w:rPr>
      </w:pPr>
      <w:r>
        <w:rPr>
          <w:rFonts w:ascii="Calibri" w:hAnsi="Calibri"/>
        </w:rPr>
        <w:t>Μ</w:t>
      </w:r>
      <w:r w:rsidRPr="0007205D">
        <w:rPr>
          <w:rFonts w:ascii="Calibri" w:hAnsi="Calibri"/>
        </w:rPr>
        <w:t>ε τον κανονισμό</w:t>
      </w:r>
      <w:r>
        <w:rPr>
          <w:rFonts w:ascii="Calibri" w:hAnsi="Calibri"/>
        </w:rPr>
        <w:t>,</w:t>
      </w:r>
      <w:r w:rsidRPr="0007205D">
        <w:rPr>
          <w:rFonts w:ascii="Calibri" w:hAnsi="Calibri"/>
        </w:rPr>
        <w:t xml:space="preserve"> το λεγόμενο</w:t>
      </w:r>
      <w:r w:rsidR="00C10B6D">
        <w:rPr>
          <w:rFonts w:ascii="Calibri" w:hAnsi="Calibri"/>
        </w:rPr>
        <w:t xml:space="preserve"> </w:t>
      </w:r>
      <w:r>
        <w:rPr>
          <w:rFonts w:ascii="Calibri" w:hAnsi="Calibri"/>
          <w:lang w:val="en-US"/>
        </w:rPr>
        <w:t>SRM</w:t>
      </w:r>
      <w:r>
        <w:rPr>
          <w:rFonts w:ascii="Calibri" w:hAnsi="Calibri"/>
        </w:rPr>
        <w:t>,</w:t>
      </w:r>
      <w:r w:rsidRPr="0007205D">
        <w:rPr>
          <w:rFonts w:ascii="Calibri" w:hAnsi="Calibri"/>
        </w:rPr>
        <w:t xml:space="preserve"> ρυθμίστηκαν δύο βασικά θέματα</w:t>
      </w:r>
      <w:r>
        <w:rPr>
          <w:rFonts w:ascii="Calibri" w:hAnsi="Calibri"/>
        </w:rPr>
        <w:t>. Α</w:t>
      </w:r>
      <w:r w:rsidRPr="0007205D">
        <w:rPr>
          <w:rFonts w:ascii="Calibri" w:hAnsi="Calibri"/>
        </w:rPr>
        <w:t>φενός μεν</w:t>
      </w:r>
      <w:r>
        <w:rPr>
          <w:rFonts w:ascii="Calibri" w:hAnsi="Calibri"/>
        </w:rPr>
        <w:t>,</w:t>
      </w:r>
      <w:r w:rsidRPr="0007205D">
        <w:rPr>
          <w:rFonts w:ascii="Calibri" w:hAnsi="Calibri"/>
        </w:rPr>
        <w:t xml:space="preserve"> </w:t>
      </w:r>
      <w:r>
        <w:rPr>
          <w:rFonts w:ascii="Calibri" w:hAnsi="Calibri"/>
        </w:rPr>
        <w:t>το Ενιαίο Συμβούλιο Ε</w:t>
      </w:r>
      <w:r w:rsidRPr="0007205D">
        <w:rPr>
          <w:rFonts w:ascii="Calibri" w:hAnsi="Calibri"/>
        </w:rPr>
        <w:t>ξυγίανσης</w:t>
      </w:r>
      <w:r>
        <w:rPr>
          <w:rFonts w:ascii="Calibri" w:hAnsi="Calibri"/>
        </w:rPr>
        <w:t xml:space="preserve">, το </w:t>
      </w:r>
      <w:r>
        <w:rPr>
          <w:rFonts w:ascii="Calibri" w:hAnsi="Calibri"/>
          <w:lang w:val="en-US"/>
        </w:rPr>
        <w:t>SRB</w:t>
      </w:r>
      <w:r w:rsidRPr="0007205D">
        <w:rPr>
          <w:rFonts w:ascii="Calibri" w:hAnsi="Calibri"/>
        </w:rPr>
        <w:t xml:space="preserve">, αυτό που αναφερθήκατε, το οποίο βρίσκεται σήμερα στις Βρυξέλλες και το οποίο είναι ευρωπαϊκό όργανο και </w:t>
      </w:r>
      <w:r>
        <w:rPr>
          <w:rFonts w:ascii="Calibri" w:hAnsi="Calibri"/>
        </w:rPr>
        <w:t>αφετέρου, το Ενιαίο Ταμείο Ε</w:t>
      </w:r>
      <w:r w:rsidRPr="0007205D">
        <w:rPr>
          <w:rFonts w:ascii="Calibri" w:hAnsi="Calibri"/>
        </w:rPr>
        <w:t>ξυγίανσης</w:t>
      </w:r>
      <w:r>
        <w:rPr>
          <w:rFonts w:ascii="Calibri" w:hAnsi="Calibri"/>
        </w:rPr>
        <w:t>, δ</w:t>
      </w:r>
      <w:r w:rsidRPr="0007205D">
        <w:rPr>
          <w:rFonts w:ascii="Calibri" w:hAnsi="Calibri"/>
        </w:rPr>
        <w:t>ηλαδή</w:t>
      </w:r>
      <w:r>
        <w:rPr>
          <w:rFonts w:ascii="Calibri" w:hAnsi="Calibri"/>
        </w:rPr>
        <w:t>,</w:t>
      </w:r>
      <w:r w:rsidRPr="0007205D">
        <w:rPr>
          <w:rFonts w:ascii="Calibri" w:hAnsi="Calibri"/>
        </w:rPr>
        <w:t xml:space="preserve"> ακριβώς θέματα του οποίου συζητάμε σήμερα</w:t>
      </w:r>
      <w:r>
        <w:rPr>
          <w:rFonts w:ascii="Calibri" w:hAnsi="Calibri"/>
        </w:rPr>
        <w:t>,</w:t>
      </w:r>
      <w:r w:rsidRPr="0007205D">
        <w:rPr>
          <w:rFonts w:ascii="Calibri" w:hAnsi="Calibri"/>
        </w:rPr>
        <w:t xml:space="preserve"> το οποίο </w:t>
      </w:r>
      <w:proofErr w:type="spellStart"/>
      <w:r w:rsidRPr="0007205D">
        <w:rPr>
          <w:rFonts w:ascii="Calibri" w:hAnsi="Calibri"/>
        </w:rPr>
        <w:t>συνεστήθη</w:t>
      </w:r>
      <w:proofErr w:type="spellEnd"/>
      <w:r w:rsidRPr="0007205D">
        <w:rPr>
          <w:rFonts w:ascii="Calibri" w:hAnsi="Calibri"/>
        </w:rPr>
        <w:t xml:space="preserve"> βάσει διακρατικής συμφωνίας</w:t>
      </w:r>
      <w:r>
        <w:rPr>
          <w:rFonts w:ascii="Calibri" w:hAnsi="Calibri"/>
        </w:rPr>
        <w:t>. Δεν είναι,</w:t>
      </w:r>
      <w:r w:rsidRPr="0007205D">
        <w:rPr>
          <w:rFonts w:ascii="Calibri" w:hAnsi="Calibri"/>
        </w:rPr>
        <w:t xml:space="preserve"> δηλαδή</w:t>
      </w:r>
      <w:r>
        <w:rPr>
          <w:rFonts w:ascii="Calibri" w:hAnsi="Calibri"/>
        </w:rPr>
        <w:t>,</w:t>
      </w:r>
      <w:r w:rsidRPr="0007205D">
        <w:rPr>
          <w:rFonts w:ascii="Calibri" w:hAnsi="Calibri"/>
        </w:rPr>
        <w:t xml:space="preserve"> αμιγώς ευρωπαϊκό</w:t>
      </w:r>
      <w:r>
        <w:rPr>
          <w:rFonts w:ascii="Calibri" w:hAnsi="Calibri"/>
        </w:rPr>
        <w:t>,</w:t>
      </w:r>
      <w:r w:rsidRPr="0007205D">
        <w:rPr>
          <w:rFonts w:ascii="Calibri" w:hAnsi="Calibri"/>
        </w:rPr>
        <w:t xml:space="preserve"> θα λέγαμε</w:t>
      </w:r>
      <w:r>
        <w:rPr>
          <w:rFonts w:ascii="Calibri" w:hAnsi="Calibri"/>
        </w:rPr>
        <w:t>,</w:t>
      </w:r>
      <w:r w:rsidRPr="0007205D">
        <w:rPr>
          <w:rFonts w:ascii="Calibri" w:hAnsi="Calibri"/>
        </w:rPr>
        <w:t xml:space="preserve"> </w:t>
      </w:r>
      <w:r>
        <w:rPr>
          <w:rFonts w:ascii="Calibri" w:hAnsi="Calibri"/>
        </w:rPr>
        <w:t>ό</w:t>
      </w:r>
      <w:r w:rsidRPr="0007205D">
        <w:rPr>
          <w:rFonts w:ascii="Calibri" w:hAnsi="Calibri"/>
        </w:rPr>
        <w:t>πως είν</w:t>
      </w:r>
      <w:r>
        <w:rPr>
          <w:rFonts w:ascii="Calibri" w:hAnsi="Calibri"/>
        </w:rPr>
        <w:t>αι ακριβώς το πρώτο σκέλος του Ενιαίου Συμβουλίου Ε</w:t>
      </w:r>
      <w:r w:rsidRPr="0007205D">
        <w:rPr>
          <w:rFonts w:ascii="Calibri" w:hAnsi="Calibri"/>
        </w:rPr>
        <w:t>ξυγίανσης</w:t>
      </w:r>
      <w:r>
        <w:rPr>
          <w:rFonts w:ascii="Calibri" w:hAnsi="Calibri"/>
        </w:rPr>
        <w:t>.</w:t>
      </w:r>
      <w:r w:rsidRPr="0007205D">
        <w:rPr>
          <w:rFonts w:ascii="Calibri" w:hAnsi="Calibri"/>
        </w:rPr>
        <w:t xml:space="preserve"> </w:t>
      </w:r>
    </w:p>
    <w:p w:rsidR="00C97837" w:rsidRDefault="00C97837" w:rsidP="004D04E1">
      <w:pPr>
        <w:spacing w:line="276" w:lineRule="auto"/>
        <w:ind w:firstLine="720"/>
        <w:jc w:val="both"/>
        <w:rPr>
          <w:rFonts w:ascii="Calibri" w:hAnsi="Calibri"/>
        </w:rPr>
      </w:pPr>
      <w:r w:rsidRPr="0007205D">
        <w:rPr>
          <w:rFonts w:ascii="Calibri" w:hAnsi="Calibri"/>
        </w:rPr>
        <w:t>Η προσπάθεια θα βρίσκεται στο ότι το ταμείο αυτό θα χρηματοδοτείται μέσω εισφορών που καταβάλλουν τα πιστωτικά ιδρύματα των κρατών μελών και οι πόροι του ταμείου</w:t>
      </w:r>
      <w:r>
        <w:rPr>
          <w:rFonts w:ascii="Calibri" w:hAnsi="Calibri"/>
        </w:rPr>
        <w:t>,</w:t>
      </w:r>
      <w:r w:rsidRPr="0007205D">
        <w:rPr>
          <w:rFonts w:ascii="Calibri" w:hAnsi="Calibri"/>
        </w:rPr>
        <w:t xml:space="preserve"> βέβαια</w:t>
      </w:r>
      <w:r>
        <w:rPr>
          <w:rFonts w:ascii="Calibri" w:hAnsi="Calibri"/>
        </w:rPr>
        <w:t>,</w:t>
      </w:r>
      <w:r w:rsidRPr="0007205D">
        <w:rPr>
          <w:rFonts w:ascii="Calibri" w:hAnsi="Calibri"/>
        </w:rPr>
        <w:t xml:space="preserve"> χρησιμοποιούνται</w:t>
      </w:r>
      <w:r>
        <w:rPr>
          <w:rFonts w:ascii="Calibri" w:hAnsi="Calibri"/>
        </w:rPr>
        <w:t>,</w:t>
      </w:r>
      <w:r w:rsidRPr="0007205D">
        <w:rPr>
          <w:rFonts w:ascii="Calibri" w:hAnsi="Calibri"/>
        </w:rPr>
        <w:t xml:space="preserve"> οσάκις χρειαστεί</w:t>
      </w:r>
      <w:r>
        <w:rPr>
          <w:rFonts w:ascii="Calibri" w:hAnsi="Calibri"/>
        </w:rPr>
        <w:t>,</w:t>
      </w:r>
      <w:r w:rsidRPr="0007205D">
        <w:rPr>
          <w:rFonts w:ascii="Calibri" w:hAnsi="Calibri"/>
        </w:rPr>
        <w:t xml:space="preserve"> σε περιπτώσεις εξυγίανσης πιστωτικών ιδρυμάτων και γι’ αυτό θα</w:t>
      </w:r>
      <w:r>
        <w:rPr>
          <w:rFonts w:ascii="Calibri" w:hAnsi="Calibri"/>
        </w:rPr>
        <w:t xml:space="preserve"> πρέπει να είναι πλήρως </w:t>
      </w:r>
      <w:proofErr w:type="spellStart"/>
      <w:r>
        <w:rPr>
          <w:rFonts w:ascii="Calibri" w:hAnsi="Calibri"/>
        </w:rPr>
        <w:t>αμοιβαιοποιημένη</w:t>
      </w:r>
      <w:proofErr w:type="spellEnd"/>
      <w:r>
        <w:rPr>
          <w:rFonts w:ascii="Calibri" w:hAnsi="Calibri"/>
        </w:rPr>
        <w:t xml:space="preserve"> μ</w:t>
      </w:r>
      <w:r w:rsidRPr="0007205D">
        <w:rPr>
          <w:rFonts w:ascii="Calibri" w:hAnsi="Calibri"/>
        </w:rPr>
        <w:t>ετά το πέρας της μεταβατικής περιόδου</w:t>
      </w:r>
      <w:r>
        <w:rPr>
          <w:rFonts w:ascii="Calibri" w:hAnsi="Calibri"/>
        </w:rPr>
        <w:t>,</w:t>
      </w:r>
      <w:r w:rsidRPr="0007205D">
        <w:rPr>
          <w:rFonts w:ascii="Calibri" w:hAnsi="Calibri"/>
        </w:rPr>
        <w:t xml:space="preserve"> που ήταν ήδη το τέλος του 2024</w:t>
      </w:r>
      <w:r>
        <w:rPr>
          <w:rFonts w:ascii="Calibri" w:hAnsi="Calibri"/>
        </w:rPr>
        <w:t>.</w:t>
      </w:r>
      <w:r w:rsidRPr="0007205D">
        <w:rPr>
          <w:rFonts w:ascii="Calibri" w:hAnsi="Calibri"/>
        </w:rPr>
        <w:t xml:space="preserve"> </w:t>
      </w:r>
    </w:p>
    <w:p w:rsidR="00C97837" w:rsidRDefault="00C97837" w:rsidP="0007205D">
      <w:pPr>
        <w:spacing w:line="276" w:lineRule="auto"/>
        <w:ind w:firstLine="720"/>
        <w:jc w:val="both"/>
        <w:rPr>
          <w:rFonts w:ascii="Calibri" w:hAnsi="Calibri"/>
        </w:rPr>
      </w:pPr>
      <w:r>
        <w:rPr>
          <w:rFonts w:ascii="Calibri" w:hAnsi="Calibri"/>
        </w:rPr>
        <w:t>Α</w:t>
      </w:r>
      <w:r w:rsidRPr="0007205D">
        <w:rPr>
          <w:rFonts w:ascii="Calibri" w:hAnsi="Calibri"/>
        </w:rPr>
        <w:t>ναφερθήκατε</w:t>
      </w:r>
      <w:r>
        <w:rPr>
          <w:rFonts w:ascii="Calibri" w:hAnsi="Calibri"/>
        </w:rPr>
        <w:t xml:space="preserve"> όλοι</w:t>
      </w:r>
      <w:r w:rsidRPr="0007205D">
        <w:rPr>
          <w:rFonts w:ascii="Calibri" w:hAnsi="Calibri"/>
        </w:rPr>
        <w:t xml:space="preserve"> και σωστά</w:t>
      </w:r>
      <w:r>
        <w:rPr>
          <w:rFonts w:ascii="Calibri" w:hAnsi="Calibri"/>
        </w:rPr>
        <w:t>,</w:t>
      </w:r>
      <w:r w:rsidRPr="0007205D">
        <w:rPr>
          <w:rFonts w:ascii="Calibri" w:hAnsi="Calibri"/>
        </w:rPr>
        <w:t xml:space="preserve"> ότι υπήρξε επιτάχυνση </w:t>
      </w:r>
      <w:r>
        <w:rPr>
          <w:rFonts w:ascii="Calibri" w:hAnsi="Calibri"/>
        </w:rPr>
        <w:t>να τεθεί</w:t>
      </w:r>
      <w:r w:rsidRPr="0007205D">
        <w:rPr>
          <w:rFonts w:ascii="Calibri" w:hAnsi="Calibri"/>
        </w:rPr>
        <w:t xml:space="preserve"> σε εφαρμογή αφενός μεν</w:t>
      </w:r>
      <w:r>
        <w:rPr>
          <w:rFonts w:ascii="Calibri" w:hAnsi="Calibri"/>
        </w:rPr>
        <w:t>,</w:t>
      </w:r>
      <w:r w:rsidRPr="0007205D">
        <w:rPr>
          <w:rFonts w:ascii="Calibri" w:hAnsi="Calibri"/>
        </w:rPr>
        <w:t xml:space="preserve"> τώρα με τη συμφωνία για τη μεταφορά και </w:t>
      </w:r>
      <w:proofErr w:type="spellStart"/>
      <w:r w:rsidRPr="0007205D">
        <w:rPr>
          <w:rFonts w:ascii="Calibri" w:hAnsi="Calibri"/>
        </w:rPr>
        <w:t>αμοιβαιοποίηση</w:t>
      </w:r>
      <w:proofErr w:type="spellEnd"/>
      <w:r w:rsidRPr="0007205D">
        <w:rPr>
          <w:rFonts w:ascii="Calibri" w:hAnsi="Calibri"/>
        </w:rPr>
        <w:t xml:space="preserve"> των εισφορών στο </w:t>
      </w:r>
      <w:r>
        <w:rPr>
          <w:rFonts w:ascii="Calibri" w:hAnsi="Calibri"/>
        </w:rPr>
        <w:t>Ενιαίο Ταμείο Ε</w:t>
      </w:r>
      <w:r w:rsidRPr="0007205D">
        <w:rPr>
          <w:rFonts w:ascii="Calibri" w:hAnsi="Calibri"/>
        </w:rPr>
        <w:t>ξυγίανσης</w:t>
      </w:r>
      <w:r>
        <w:rPr>
          <w:rFonts w:ascii="Calibri" w:hAnsi="Calibri"/>
        </w:rPr>
        <w:t>,</w:t>
      </w:r>
      <w:r w:rsidRPr="0007205D">
        <w:rPr>
          <w:rFonts w:ascii="Calibri" w:hAnsi="Calibri"/>
        </w:rPr>
        <w:t xml:space="preserve"> αλλά και του λεγόμενου </w:t>
      </w:r>
      <w:r>
        <w:rPr>
          <w:rFonts w:ascii="Calibri" w:hAnsi="Calibri"/>
          <w:lang w:val="en-US"/>
        </w:rPr>
        <w:t>Back</w:t>
      </w:r>
      <w:r w:rsidRPr="0007205D">
        <w:rPr>
          <w:rFonts w:ascii="Calibri" w:hAnsi="Calibri"/>
        </w:rPr>
        <w:t xml:space="preserve"> </w:t>
      </w:r>
      <w:r>
        <w:rPr>
          <w:rFonts w:ascii="Calibri" w:hAnsi="Calibri"/>
          <w:lang w:val="en-US"/>
        </w:rPr>
        <w:t>Stop</w:t>
      </w:r>
      <w:r>
        <w:rPr>
          <w:rFonts w:ascii="Calibri" w:hAnsi="Calibri"/>
        </w:rPr>
        <w:t xml:space="preserve"> του </w:t>
      </w:r>
      <w:r>
        <w:rPr>
          <w:rFonts w:ascii="Calibri" w:hAnsi="Calibri"/>
          <w:lang w:val="en-US"/>
        </w:rPr>
        <w:t>ESM</w:t>
      </w:r>
      <w:r w:rsidRPr="0007205D">
        <w:rPr>
          <w:rFonts w:ascii="Calibri" w:hAnsi="Calibri"/>
        </w:rPr>
        <w:t>,</w:t>
      </w:r>
      <w:r>
        <w:rPr>
          <w:rFonts w:ascii="Calibri" w:hAnsi="Calibri"/>
        </w:rPr>
        <w:t xml:space="preserve"> μ</w:t>
      </w:r>
      <w:r w:rsidRPr="0007205D">
        <w:rPr>
          <w:rFonts w:ascii="Calibri" w:hAnsi="Calibri"/>
        </w:rPr>
        <w:t xml:space="preserve">ε </w:t>
      </w:r>
      <w:r>
        <w:rPr>
          <w:rFonts w:ascii="Calibri" w:hAnsi="Calibri"/>
        </w:rPr>
        <w:t xml:space="preserve">την </w:t>
      </w:r>
      <w:r w:rsidRPr="0007205D">
        <w:rPr>
          <w:rFonts w:ascii="Calibri" w:hAnsi="Calibri"/>
        </w:rPr>
        <w:t xml:space="preserve">απόφαση του προηγούμενου </w:t>
      </w:r>
      <w:proofErr w:type="spellStart"/>
      <w:r w:rsidRPr="0007205D">
        <w:rPr>
          <w:rFonts w:ascii="Calibri" w:hAnsi="Calibri"/>
        </w:rPr>
        <w:t>Eurogroup</w:t>
      </w:r>
      <w:proofErr w:type="spellEnd"/>
      <w:r>
        <w:rPr>
          <w:rFonts w:ascii="Calibri" w:hAnsi="Calibri"/>
        </w:rPr>
        <w:t>,</w:t>
      </w:r>
      <w:r w:rsidRPr="0007205D">
        <w:rPr>
          <w:rFonts w:ascii="Calibri" w:hAnsi="Calibri"/>
        </w:rPr>
        <w:t xml:space="preserve"> του περασμένου Νοεμβρίου</w:t>
      </w:r>
      <w:r>
        <w:rPr>
          <w:rFonts w:ascii="Calibri" w:hAnsi="Calibri"/>
        </w:rPr>
        <w:t>.</w:t>
      </w:r>
      <w:r w:rsidRPr="0007205D">
        <w:rPr>
          <w:rFonts w:ascii="Calibri" w:hAnsi="Calibri"/>
        </w:rPr>
        <w:t xml:space="preserve"> </w:t>
      </w:r>
    </w:p>
    <w:p w:rsidR="00C97837" w:rsidRDefault="00C97837" w:rsidP="0007205D">
      <w:pPr>
        <w:spacing w:line="276" w:lineRule="auto"/>
        <w:ind w:firstLine="720"/>
        <w:jc w:val="both"/>
        <w:rPr>
          <w:rFonts w:ascii="Calibri" w:hAnsi="Calibri"/>
        </w:rPr>
      </w:pPr>
      <w:r w:rsidRPr="0007205D">
        <w:rPr>
          <w:rFonts w:ascii="Calibri" w:hAnsi="Calibri"/>
        </w:rPr>
        <w:t>Είναι αλήθεια ότι βασική προϋπόθεση για την επιτάχυνση ήταν να διαπιστωθεί πραγματική πρόοδος στη μείωση των συστημικών κινδύνων</w:t>
      </w:r>
      <w:r>
        <w:rPr>
          <w:rFonts w:ascii="Calibri" w:hAnsi="Calibri"/>
        </w:rPr>
        <w:t xml:space="preserve"> και π</w:t>
      </w:r>
      <w:r w:rsidRPr="0007205D">
        <w:rPr>
          <w:rFonts w:ascii="Calibri" w:hAnsi="Calibri"/>
        </w:rPr>
        <w:t>ρέπει να σας πο</w:t>
      </w:r>
      <w:r>
        <w:rPr>
          <w:rFonts w:ascii="Calibri" w:hAnsi="Calibri"/>
        </w:rPr>
        <w:t>ύμε ότι εκεί μία από τις χώρες στις</w:t>
      </w:r>
      <w:r w:rsidRPr="0007205D">
        <w:rPr>
          <w:rFonts w:ascii="Calibri" w:hAnsi="Calibri"/>
        </w:rPr>
        <w:t xml:space="preserve"> οποίες προφανώς εξετάσθηκε το πρόγραμμα αντιμετώπισης των συστημικών κινδύνων ήταν η Ελλάδα</w:t>
      </w:r>
      <w:r>
        <w:rPr>
          <w:rFonts w:ascii="Calibri" w:hAnsi="Calibri"/>
        </w:rPr>
        <w:t>. Π</w:t>
      </w:r>
      <w:r w:rsidRPr="0007205D">
        <w:rPr>
          <w:rFonts w:ascii="Calibri" w:hAnsi="Calibri"/>
        </w:rPr>
        <w:t>ρέπει να πούμε</w:t>
      </w:r>
      <w:r>
        <w:rPr>
          <w:rFonts w:ascii="Calibri" w:hAnsi="Calibri"/>
        </w:rPr>
        <w:t>,</w:t>
      </w:r>
      <w:r w:rsidRPr="0007205D">
        <w:rPr>
          <w:rFonts w:ascii="Calibri" w:hAnsi="Calibri"/>
        </w:rPr>
        <w:t xml:space="preserve"> </w:t>
      </w:r>
      <w:r>
        <w:rPr>
          <w:rFonts w:ascii="Calibri" w:hAnsi="Calibri"/>
        </w:rPr>
        <w:t>επίσης, ότι εκεί η ελληνική Κ</w:t>
      </w:r>
      <w:r w:rsidRPr="0007205D">
        <w:rPr>
          <w:rFonts w:ascii="Calibri" w:hAnsi="Calibri"/>
        </w:rPr>
        <w:t>υβέρνηση έλαβε εύσημα από τους ευρωπαίους εταίρους</w:t>
      </w:r>
      <w:r>
        <w:rPr>
          <w:rFonts w:ascii="Calibri" w:hAnsi="Calibri"/>
        </w:rPr>
        <w:t>,</w:t>
      </w:r>
      <w:r w:rsidRPr="0007205D">
        <w:rPr>
          <w:rFonts w:ascii="Calibri" w:hAnsi="Calibri"/>
        </w:rPr>
        <w:t xml:space="preserve"> ακόμα και τους πιο δύσκολους</w:t>
      </w:r>
      <w:r>
        <w:rPr>
          <w:rFonts w:ascii="Calibri" w:hAnsi="Calibri"/>
        </w:rPr>
        <w:t>,</w:t>
      </w:r>
      <w:r w:rsidRPr="0007205D">
        <w:rPr>
          <w:rFonts w:ascii="Calibri" w:hAnsi="Calibri"/>
        </w:rPr>
        <w:t xml:space="preserve"> για το πρόγραμμα μείωσης των κόκκινων δανείων</w:t>
      </w:r>
      <w:r w:rsidR="00C10B6D">
        <w:rPr>
          <w:rFonts w:ascii="Calibri" w:hAnsi="Calibri"/>
        </w:rPr>
        <w:t>,</w:t>
      </w:r>
      <w:r w:rsidRPr="0007205D">
        <w:rPr>
          <w:rFonts w:ascii="Calibri" w:hAnsi="Calibri"/>
        </w:rPr>
        <w:t xml:space="preserve"> το οποίο είχε υιοθετήσει και υλοποιήσει</w:t>
      </w:r>
      <w:r>
        <w:rPr>
          <w:rFonts w:ascii="Calibri" w:hAnsi="Calibri"/>
        </w:rPr>
        <w:t>,</w:t>
      </w:r>
      <w:r w:rsidRPr="0007205D">
        <w:rPr>
          <w:rFonts w:ascii="Calibri" w:hAnsi="Calibri"/>
        </w:rPr>
        <w:t xml:space="preserve"> βάσει του οποίου μειώνονται σημαντικά ακριβώς οι συστημικοί </w:t>
      </w:r>
      <w:r>
        <w:rPr>
          <w:rFonts w:ascii="Calibri" w:hAnsi="Calibri"/>
        </w:rPr>
        <w:t xml:space="preserve">αυτοί </w:t>
      </w:r>
      <w:r w:rsidRPr="0007205D">
        <w:rPr>
          <w:rFonts w:ascii="Calibri" w:hAnsi="Calibri"/>
        </w:rPr>
        <w:t>κίνδυνοι</w:t>
      </w:r>
      <w:r>
        <w:rPr>
          <w:rFonts w:ascii="Calibri" w:hAnsi="Calibri"/>
        </w:rPr>
        <w:t>,</w:t>
      </w:r>
      <w:r w:rsidR="00C10B6D">
        <w:rPr>
          <w:rFonts w:ascii="Calibri" w:hAnsi="Calibri"/>
        </w:rPr>
        <w:t xml:space="preserve"> στην οποία </w:t>
      </w:r>
      <w:proofErr w:type="spellStart"/>
      <w:r w:rsidR="00C10B6D">
        <w:rPr>
          <w:rFonts w:ascii="Calibri" w:hAnsi="Calibri"/>
        </w:rPr>
        <w:t>αναφέρο</w:t>
      </w:r>
      <w:r w:rsidRPr="0007205D">
        <w:rPr>
          <w:rFonts w:ascii="Calibri" w:hAnsi="Calibri"/>
        </w:rPr>
        <w:t>ταν</w:t>
      </w:r>
      <w:proofErr w:type="spellEnd"/>
      <w:r w:rsidRPr="0007205D">
        <w:rPr>
          <w:rFonts w:ascii="Calibri" w:hAnsi="Calibri"/>
        </w:rPr>
        <w:t xml:space="preserve"> προηγούμενες αποφάσεις του </w:t>
      </w:r>
      <w:proofErr w:type="spellStart"/>
      <w:r w:rsidRPr="0007205D">
        <w:rPr>
          <w:rFonts w:ascii="Calibri" w:hAnsi="Calibri"/>
        </w:rPr>
        <w:t>Eurogroup</w:t>
      </w:r>
      <w:proofErr w:type="spellEnd"/>
      <w:r>
        <w:rPr>
          <w:rFonts w:ascii="Calibri" w:hAnsi="Calibri"/>
        </w:rPr>
        <w:t>.</w:t>
      </w:r>
      <w:r w:rsidRPr="0007205D">
        <w:rPr>
          <w:rFonts w:ascii="Calibri" w:hAnsi="Calibri"/>
        </w:rPr>
        <w:t xml:space="preserve"> </w:t>
      </w:r>
    </w:p>
    <w:p w:rsidR="00C97837" w:rsidRDefault="00C97837" w:rsidP="0007205D">
      <w:pPr>
        <w:spacing w:line="276" w:lineRule="auto"/>
        <w:ind w:firstLine="720"/>
        <w:jc w:val="both"/>
        <w:rPr>
          <w:rFonts w:ascii="Calibri" w:hAnsi="Calibri"/>
        </w:rPr>
      </w:pPr>
      <w:r w:rsidRPr="0007205D">
        <w:rPr>
          <w:rFonts w:ascii="Calibri" w:hAnsi="Calibri"/>
        </w:rPr>
        <w:t>Τώρα</w:t>
      </w:r>
      <w:r>
        <w:rPr>
          <w:rFonts w:ascii="Calibri" w:hAnsi="Calibri"/>
        </w:rPr>
        <w:t>,</w:t>
      </w:r>
      <w:r w:rsidRPr="0007205D">
        <w:rPr>
          <w:rFonts w:ascii="Calibri" w:hAnsi="Calibri"/>
        </w:rPr>
        <w:t xml:space="preserve"> στα θέματα</w:t>
      </w:r>
      <w:r w:rsidR="00C10B6D">
        <w:rPr>
          <w:rFonts w:ascii="Calibri" w:hAnsi="Calibri"/>
        </w:rPr>
        <w:t>,</w:t>
      </w:r>
      <w:r w:rsidRPr="0007205D">
        <w:rPr>
          <w:rFonts w:ascii="Calibri" w:hAnsi="Calibri"/>
        </w:rPr>
        <w:t xml:space="preserve"> τα οποία συζητάμε στη σημερινή συζήτηση αφορούν κυρίως τροποποιήσεις βάσει των οποίων ενισχύεται και τίθεται συντομότερα σε εφαρμογή</w:t>
      </w:r>
      <w:r>
        <w:rPr>
          <w:rFonts w:ascii="Calibri" w:hAnsi="Calibri"/>
        </w:rPr>
        <w:t>,</w:t>
      </w:r>
      <w:r w:rsidRPr="0007205D">
        <w:rPr>
          <w:rFonts w:ascii="Calibri" w:hAnsi="Calibri"/>
        </w:rPr>
        <w:t xml:space="preserve"> όπως είπαμε</w:t>
      </w:r>
      <w:r>
        <w:rPr>
          <w:rFonts w:ascii="Calibri" w:hAnsi="Calibri"/>
        </w:rPr>
        <w:t>, η δυνατότητα για τον Ευρωπαϊκό Μηχανισμό Σ</w:t>
      </w:r>
      <w:r w:rsidRPr="0007205D">
        <w:rPr>
          <w:rFonts w:ascii="Calibri" w:hAnsi="Calibri"/>
        </w:rPr>
        <w:t>ταθερότητας να στηρίξει</w:t>
      </w:r>
      <w:r>
        <w:rPr>
          <w:rFonts w:ascii="Calibri" w:hAnsi="Calibri"/>
        </w:rPr>
        <w:t>,</w:t>
      </w:r>
      <w:r w:rsidRPr="0007205D">
        <w:rPr>
          <w:rFonts w:ascii="Calibri" w:hAnsi="Calibri"/>
        </w:rPr>
        <w:t xml:space="preserve"> όταν χρειαστεί</w:t>
      </w:r>
      <w:r>
        <w:rPr>
          <w:rFonts w:ascii="Calibri" w:hAnsi="Calibri"/>
        </w:rPr>
        <w:t>,</w:t>
      </w:r>
      <w:r w:rsidRPr="0007205D">
        <w:rPr>
          <w:rFonts w:ascii="Calibri" w:hAnsi="Calibri"/>
        </w:rPr>
        <w:t xml:space="preserve"> κυρίως με δάνεια</w:t>
      </w:r>
      <w:r>
        <w:rPr>
          <w:rFonts w:ascii="Calibri" w:hAnsi="Calibri"/>
        </w:rPr>
        <w:t>, το Ευρωπαϊκό Ταμείο Ε</w:t>
      </w:r>
      <w:r w:rsidRPr="0007205D">
        <w:rPr>
          <w:rFonts w:ascii="Calibri" w:hAnsi="Calibri"/>
        </w:rPr>
        <w:t>ξυγίανσης</w:t>
      </w:r>
      <w:r>
        <w:rPr>
          <w:rFonts w:ascii="Calibri" w:hAnsi="Calibri"/>
        </w:rPr>
        <w:t xml:space="preserve">. </w:t>
      </w:r>
    </w:p>
    <w:p w:rsidR="00C97837" w:rsidRDefault="00C97837" w:rsidP="0007205D">
      <w:pPr>
        <w:spacing w:line="276" w:lineRule="auto"/>
        <w:ind w:firstLine="720"/>
        <w:jc w:val="both"/>
        <w:rPr>
          <w:rFonts w:ascii="Calibri" w:hAnsi="Calibri"/>
        </w:rPr>
      </w:pPr>
      <w:r>
        <w:rPr>
          <w:rFonts w:ascii="Calibri" w:hAnsi="Calibri"/>
        </w:rPr>
        <w:t>Θ</w:t>
      </w:r>
      <w:r w:rsidRPr="0007205D">
        <w:rPr>
          <w:rFonts w:ascii="Calibri" w:hAnsi="Calibri"/>
        </w:rPr>
        <w:t>α ήθελα εδώ να πούμε ότι πρόκειται για ένα μηχανισμό κλασικό</w:t>
      </w:r>
      <w:r>
        <w:rPr>
          <w:rFonts w:ascii="Calibri" w:hAnsi="Calibri"/>
        </w:rPr>
        <w:t>, γνωστό στις Ηνωμένες Π</w:t>
      </w:r>
      <w:r w:rsidRPr="0007205D">
        <w:rPr>
          <w:rFonts w:ascii="Calibri" w:hAnsi="Calibri"/>
        </w:rPr>
        <w:t>ολιτείες περίπου έναν αιώνα πριν</w:t>
      </w:r>
      <w:r>
        <w:rPr>
          <w:rFonts w:ascii="Calibri" w:hAnsi="Calibri"/>
        </w:rPr>
        <w:t>,</w:t>
      </w:r>
      <w:r w:rsidRPr="0007205D">
        <w:rPr>
          <w:rFonts w:ascii="Calibri" w:hAnsi="Calibri"/>
        </w:rPr>
        <w:t xml:space="preserve"> </w:t>
      </w:r>
      <w:r>
        <w:rPr>
          <w:rFonts w:ascii="Calibri" w:hAnsi="Calibri"/>
        </w:rPr>
        <w:t>όπου</w:t>
      </w:r>
      <w:r w:rsidRPr="0007205D">
        <w:rPr>
          <w:rFonts w:ascii="Calibri" w:hAnsi="Calibri"/>
        </w:rPr>
        <w:t xml:space="preserve"> το λεγόμενο</w:t>
      </w:r>
      <w:r>
        <w:rPr>
          <w:rFonts w:ascii="Calibri" w:hAnsi="Calibri"/>
        </w:rPr>
        <w:t xml:space="preserve"> </w:t>
      </w:r>
      <w:r>
        <w:rPr>
          <w:rFonts w:ascii="Calibri" w:hAnsi="Calibri"/>
          <w:lang w:val="en-US"/>
        </w:rPr>
        <w:t>FDIC</w:t>
      </w:r>
      <w:r>
        <w:rPr>
          <w:rFonts w:ascii="Calibri" w:hAnsi="Calibri"/>
        </w:rPr>
        <w:t>,</w:t>
      </w:r>
      <w:r w:rsidRPr="0007205D">
        <w:rPr>
          <w:rFonts w:ascii="Calibri" w:hAnsi="Calibri"/>
        </w:rPr>
        <w:t xml:space="preserve"> </w:t>
      </w:r>
      <w:r>
        <w:rPr>
          <w:rFonts w:ascii="Calibri" w:hAnsi="Calibri"/>
        </w:rPr>
        <w:t xml:space="preserve">το </w:t>
      </w:r>
      <w:r>
        <w:rPr>
          <w:rFonts w:ascii="Calibri" w:hAnsi="Calibri"/>
          <w:lang w:val="en-US"/>
        </w:rPr>
        <w:t>Federal</w:t>
      </w:r>
      <w:r w:rsidRPr="00B15354">
        <w:rPr>
          <w:rFonts w:ascii="Calibri" w:hAnsi="Calibri"/>
        </w:rPr>
        <w:t xml:space="preserve"> </w:t>
      </w:r>
      <w:r>
        <w:rPr>
          <w:rFonts w:ascii="Calibri" w:hAnsi="Calibri"/>
          <w:lang w:val="en-US"/>
        </w:rPr>
        <w:t>Deposit</w:t>
      </w:r>
      <w:r w:rsidRPr="00B15354">
        <w:rPr>
          <w:rFonts w:ascii="Calibri" w:hAnsi="Calibri"/>
        </w:rPr>
        <w:t xml:space="preserve"> </w:t>
      </w:r>
      <w:r>
        <w:rPr>
          <w:rFonts w:ascii="Calibri" w:hAnsi="Calibri"/>
          <w:lang w:val="en-US"/>
        </w:rPr>
        <w:t>Corporation</w:t>
      </w:r>
      <w:r w:rsidRPr="00B15354">
        <w:rPr>
          <w:rFonts w:ascii="Calibri" w:hAnsi="Calibri"/>
        </w:rPr>
        <w:t xml:space="preserve">, </w:t>
      </w:r>
      <w:r w:rsidRPr="0007205D">
        <w:rPr>
          <w:rFonts w:ascii="Calibri" w:hAnsi="Calibri"/>
        </w:rPr>
        <w:t>έχει τη δυνατότητα</w:t>
      </w:r>
      <w:r>
        <w:rPr>
          <w:rFonts w:ascii="Calibri" w:hAnsi="Calibri"/>
        </w:rPr>
        <w:t>,</w:t>
      </w:r>
      <w:r w:rsidRPr="0007205D">
        <w:rPr>
          <w:rFonts w:ascii="Calibri" w:hAnsi="Calibri"/>
        </w:rPr>
        <w:t xml:space="preserve"> δηλαδή</w:t>
      </w:r>
      <w:r w:rsidR="00C10B6D">
        <w:rPr>
          <w:rFonts w:ascii="Calibri" w:hAnsi="Calibri"/>
        </w:rPr>
        <w:t>,</w:t>
      </w:r>
      <w:r w:rsidRPr="0007205D">
        <w:rPr>
          <w:rFonts w:ascii="Calibri" w:hAnsi="Calibri"/>
        </w:rPr>
        <w:t xml:space="preserve"> ο αντίστοιχος μηχανισμός εξυγίανσης</w:t>
      </w:r>
      <w:r>
        <w:rPr>
          <w:rFonts w:ascii="Calibri" w:hAnsi="Calibri"/>
        </w:rPr>
        <w:t xml:space="preserve"> και εγγύησης καταθέσεων των Ηνωμένων Π</w:t>
      </w:r>
      <w:r w:rsidRPr="0007205D">
        <w:rPr>
          <w:rFonts w:ascii="Calibri" w:hAnsi="Calibri"/>
        </w:rPr>
        <w:t>ολιτειών</w:t>
      </w:r>
      <w:r>
        <w:rPr>
          <w:rFonts w:ascii="Calibri" w:hAnsi="Calibri"/>
        </w:rPr>
        <w:t>,</w:t>
      </w:r>
      <w:r w:rsidRPr="0007205D">
        <w:rPr>
          <w:rFonts w:ascii="Calibri" w:hAnsi="Calibri"/>
        </w:rPr>
        <w:t xml:space="preserve"> οσάκις αντιμετωπίζει την εξυγίανση ενός πιστωτικού ιδρύματος και λείπουν κάποιοι όροι</w:t>
      </w:r>
      <w:r>
        <w:rPr>
          <w:rFonts w:ascii="Calibri" w:hAnsi="Calibri"/>
        </w:rPr>
        <w:t>, να στραφεί στο Υπουργείο Ο</w:t>
      </w:r>
      <w:r w:rsidRPr="0007205D">
        <w:rPr>
          <w:rFonts w:ascii="Calibri" w:hAnsi="Calibri"/>
        </w:rPr>
        <w:t>ικονομικών</w:t>
      </w:r>
      <w:r>
        <w:rPr>
          <w:rFonts w:ascii="Calibri" w:hAnsi="Calibri"/>
        </w:rPr>
        <w:t xml:space="preserve">, στο </w:t>
      </w:r>
      <w:r>
        <w:rPr>
          <w:rFonts w:ascii="Calibri" w:hAnsi="Calibri"/>
          <w:lang w:val="en-US"/>
        </w:rPr>
        <w:t>Treasury</w:t>
      </w:r>
      <w:r w:rsidRPr="00B15354">
        <w:rPr>
          <w:rFonts w:ascii="Calibri" w:hAnsi="Calibri"/>
        </w:rPr>
        <w:t xml:space="preserve"> </w:t>
      </w:r>
      <w:r w:rsidRPr="0007205D">
        <w:rPr>
          <w:rFonts w:ascii="Calibri" w:hAnsi="Calibri"/>
        </w:rPr>
        <w:t xml:space="preserve"> </w:t>
      </w:r>
      <w:r>
        <w:rPr>
          <w:rFonts w:ascii="Calibri" w:hAnsi="Calibri"/>
        </w:rPr>
        <w:t>και να ζητήσει</w:t>
      </w:r>
      <w:r w:rsidRPr="0007205D">
        <w:rPr>
          <w:rFonts w:ascii="Calibri" w:hAnsi="Calibri"/>
        </w:rPr>
        <w:t xml:space="preserve"> ένα δάνειο</w:t>
      </w:r>
      <w:r>
        <w:rPr>
          <w:rFonts w:ascii="Calibri" w:hAnsi="Calibri"/>
        </w:rPr>
        <w:t>.</w:t>
      </w:r>
    </w:p>
    <w:p w:rsidR="00C97837" w:rsidRDefault="00C97837" w:rsidP="0007205D">
      <w:pPr>
        <w:spacing w:line="276" w:lineRule="auto"/>
        <w:ind w:firstLine="720"/>
        <w:jc w:val="both"/>
        <w:rPr>
          <w:rFonts w:ascii="Calibri" w:hAnsi="Calibri"/>
        </w:rPr>
      </w:pPr>
      <w:r>
        <w:rPr>
          <w:rFonts w:ascii="Calibri" w:hAnsi="Calibri"/>
        </w:rPr>
        <w:lastRenderedPageBreak/>
        <w:t>Τ</w:t>
      </w:r>
      <w:r w:rsidRPr="0007205D">
        <w:rPr>
          <w:rFonts w:ascii="Calibri" w:hAnsi="Calibri"/>
        </w:rPr>
        <w:t>ο ίδιο ακριβώς</w:t>
      </w:r>
      <w:r>
        <w:rPr>
          <w:rFonts w:ascii="Calibri" w:hAnsi="Calibri"/>
        </w:rPr>
        <w:t>, η</w:t>
      </w:r>
      <w:r w:rsidRPr="0007205D">
        <w:rPr>
          <w:rFonts w:ascii="Calibri" w:hAnsi="Calibri"/>
        </w:rPr>
        <w:t xml:space="preserve"> ίδια αντιστοιχία λειτουργική</w:t>
      </w:r>
      <w:r>
        <w:rPr>
          <w:rFonts w:ascii="Calibri" w:hAnsi="Calibri"/>
        </w:rPr>
        <w:t>,</w:t>
      </w:r>
      <w:r w:rsidRPr="0007205D">
        <w:rPr>
          <w:rFonts w:ascii="Calibri" w:hAnsi="Calibri"/>
        </w:rPr>
        <w:t xml:space="preserve"> επιτυγχάνεται αυτή</w:t>
      </w:r>
      <w:r>
        <w:rPr>
          <w:rFonts w:ascii="Calibri" w:hAnsi="Calibri"/>
        </w:rPr>
        <w:t xml:space="preserve"> τη στιγμή και στο επίπεδο της Ευρωπαϊκής Έ</w:t>
      </w:r>
      <w:r w:rsidRPr="0007205D">
        <w:rPr>
          <w:rFonts w:ascii="Calibri" w:hAnsi="Calibri"/>
        </w:rPr>
        <w:t>νωσης</w:t>
      </w:r>
      <w:r>
        <w:rPr>
          <w:rFonts w:ascii="Calibri" w:hAnsi="Calibri"/>
        </w:rPr>
        <w:t>,</w:t>
      </w:r>
      <w:r w:rsidRPr="0007205D">
        <w:rPr>
          <w:rFonts w:ascii="Calibri" w:hAnsi="Calibri"/>
        </w:rPr>
        <w:t xml:space="preserve"> όπου βέβαια ξέρουμε ότ</w:t>
      </w:r>
      <w:r>
        <w:rPr>
          <w:rFonts w:ascii="Calibri" w:hAnsi="Calibri"/>
        </w:rPr>
        <w:t>ι δεν υπάρχει αυτό το λεγόμενο Υπουργείο Ο</w:t>
      </w:r>
      <w:r w:rsidRPr="0007205D">
        <w:rPr>
          <w:rFonts w:ascii="Calibri" w:hAnsi="Calibri"/>
        </w:rPr>
        <w:t>ικονομικών</w:t>
      </w:r>
      <w:r>
        <w:rPr>
          <w:rFonts w:ascii="Calibri" w:hAnsi="Calibri"/>
        </w:rPr>
        <w:t>, υ</w:t>
      </w:r>
      <w:r w:rsidRPr="0007205D">
        <w:rPr>
          <w:rFonts w:ascii="Calibri" w:hAnsi="Calibri"/>
        </w:rPr>
        <w:t>πάρχει ωστόσο ένα οιονεί υποκατάστατο</w:t>
      </w:r>
      <w:r>
        <w:rPr>
          <w:rFonts w:ascii="Calibri" w:hAnsi="Calibri"/>
        </w:rPr>
        <w:t>, που είναι ο Ευρωπαϊκός Μ</w:t>
      </w:r>
      <w:r w:rsidRPr="0007205D">
        <w:rPr>
          <w:rFonts w:ascii="Calibri" w:hAnsi="Calibri"/>
        </w:rPr>
        <w:t>ηχα</w:t>
      </w:r>
      <w:r>
        <w:rPr>
          <w:rFonts w:ascii="Calibri" w:hAnsi="Calibri"/>
        </w:rPr>
        <w:t>νισμός Σ</w:t>
      </w:r>
      <w:r w:rsidRPr="0007205D">
        <w:rPr>
          <w:rFonts w:ascii="Calibri" w:hAnsi="Calibri"/>
        </w:rPr>
        <w:t>ταθερότητας</w:t>
      </w:r>
      <w:r>
        <w:rPr>
          <w:rFonts w:ascii="Calibri" w:hAnsi="Calibri"/>
        </w:rPr>
        <w:t>.</w:t>
      </w:r>
    </w:p>
    <w:p w:rsidR="00C97837" w:rsidRDefault="00C97837" w:rsidP="0007205D">
      <w:pPr>
        <w:spacing w:line="276" w:lineRule="auto"/>
        <w:ind w:firstLine="720"/>
        <w:jc w:val="both"/>
        <w:rPr>
          <w:rFonts w:ascii="Calibri" w:hAnsi="Calibri"/>
        </w:rPr>
      </w:pPr>
      <w:r>
        <w:rPr>
          <w:rFonts w:ascii="Calibri" w:hAnsi="Calibri"/>
        </w:rPr>
        <w:t>Η</w:t>
      </w:r>
      <w:r w:rsidRPr="0007205D">
        <w:rPr>
          <w:rFonts w:ascii="Calibri" w:hAnsi="Calibri"/>
        </w:rPr>
        <w:t xml:space="preserve"> συμφωνία</w:t>
      </w:r>
      <w:r w:rsidR="00B30113">
        <w:rPr>
          <w:rFonts w:ascii="Calibri" w:hAnsi="Calibri"/>
        </w:rPr>
        <w:t>,</w:t>
      </w:r>
      <w:r w:rsidRPr="0007205D">
        <w:rPr>
          <w:rFonts w:ascii="Calibri" w:hAnsi="Calibri"/>
        </w:rPr>
        <w:t xml:space="preserve"> την οποία συζητούμε σήμερα και αποβλέπει στην κύρωση</w:t>
      </w:r>
      <w:r>
        <w:rPr>
          <w:rFonts w:ascii="Calibri" w:hAnsi="Calibri"/>
        </w:rPr>
        <w:t>,</w:t>
      </w:r>
      <w:r w:rsidRPr="0007205D">
        <w:rPr>
          <w:rFonts w:ascii="Calibri" w:hAnsi="Calibri"/>
        </w:rPr>
        <w:t xml:space="preserve"> είναι αναγκαία για να ενεργοποιηθεί και να είναι πλήρως λειτουργικός ο κοιν</w:t>
      </w:r>
      <w:r w:rsidR="00B30113">
        <w:rPr>
          <w:rFonts w:ascii="Calibri" w:hAnsi="Calibri"/>
        </w:rPr>
        <w:t>ός μηχανισμός ασφάλειας για το Ε</w:t>
      </w:r>
      <w:r w:rsidRPr="0007205D">
        <w:rPr>
          <w:rFonts w:ascii="Calibri" w:hAnsi="Calibri"/>
        </w:rPr>
        <w:t xml:space="preserve">υρωπαϊκό </w:t>
      </w:r>
      <w:r w:rsidR="00B30113">
        <w:rPr>
          <w:rFonts w:ascii="Calibri" w:hAnsi="Calibri"/>
        </w:rPr>
        <w:t>Τ</w:t>
      </w:r>
      <w:r w:rsidRPr="0007205D">
        <w:rPr>
          <w:rFonts w:ascii="Calibri" w:hAnsi="Calibri"/>
        </w:rPr>
        <w:t xml:space="preserve">αμείο </w:t>
      </w:r>
      <w:r w:rsidR="00B30113">
        <w:rPr>
          <w:rFonts w:ascii="Calibri" w:hAnsi="Calibri"/>
        </w:rPr>
        <w:t>Ε</w:t>
      </w:r>
      <w:r w:rsidRPr="0007205D">
        <w:rPr>
          <w:rFonts w:ascii="Calibri" w:hAnsi="Calibri"/>
        </w:rPr>
        <w:t>ξυγίανσης</w:t>
      </w:r>
      <w:r>
        <w:rPr>
          <w:rFonts w:ascii="Calibri" w:hAnsi="Calibri"/>
        </w:rPr>
        <w:t>, ή</w:t>
      </w:r>
      <w:r w:rsidRPr="0007205D">
        <w:rPr>
          <w:rFonts w:ascii="Calibri" w:hAnsi="Calibri"/>
        </w:rPr>
        <w:t>δη από το 2022</w:t>
      </w:r>
      <w:r>
        <w:rPr>
          <w:rFonts w:ascii="Calibri" w:hAnsi="Calibri"/>
        </w:rPr>
        <w:t>.</w:t>
      </w:r>
      <w:r w:rsidRPr="0007205D">
        <w:rPr>
          <w:rFonts w:ascii="Calibri" w:hAnsi="Calibri"/>
        </w:rPr>
        <w:t xml:space="preserve"> </w:t>
      </w:r>
    </w:p>
    <w:p w:rsidR="00C97837" w:rsidRDefault="00C97837" w:rsidP="00B15354">
      <w:pPr>
        <w:spacing w:line="276" w:lineRule="auto"/>
        <w:ind w:firstLine="720"/>
        <w:jc w:val="both"/>
        <w:rPr>
          <w:rFonts w:ascii="Calibri" w:hAnsi="Calibri"/>
        </w:rPr>
      </w:pPr>
      <w:r>
        <w:rPr>
          <w:rFonts w:ascii="Calibri" w:hAnsi="Calibri"/>
        </w:rPr>
        <w:t>Η</w:t>
      </w:r>
      <w:r w:rsidR="00B30113">
        <w:rPr>
          <w:rFonts w:ascii="Calibri" w:hAnsi="Calibri"/>
        </w:rPr>
        <w:t xml:space="preserve"> Κύρωση της Σ</w:t>
      </w:r>
      <w:r w:rsidRPr="0007205D">
        <w:rPr>
          <w:rFonts w:ascii="Calibri" w:hAnsi="Calibri"/>
        </w:rPr>
        <w:t>υμφωνίας</w:t>
      </w:r>
      <w:r>
        <w:rPr>
          <w:rFonts w:ascii="Calibri" w:hAnsi="Calibri"/>
        </w:rPr>
        <w:t>,</w:t>
      </w:r>
      <w:r w:rsidRPr="0007205D">
        <w:rPr>
          <w:rFonts w:ascii="Calibri" w:hAnsi="Calibri"/>
        </w:rPr>
        <w:t xml:space="preserve"> λοιπόν</w:t>
      </w:r>
      <w:r>
        <w:rPr>
          <w:rFonts w:ascii="Calibri" w:hAnsi="Calibri"/>
        </w:rPr>
        <w:t>,</w:t>
      </w:r>
      <w:r w:rsidRPr="0007205D">
        <w:rPr>
          <w:rFonts w:ascii="Calibri" w:hAnsi="Calibri"/>
        </w:rPr>
        <w:t xml:space="preserve"> είναι αναγκαία προϋπόθεση για τη θέση σε ισχύ του </w:t>
      </w:r>
      <w:r>
        <w:rPr>
          <w:rFonts w:ascii="Calibri" w:hAnsi="Calibri"/>
        </w:rPr>
        <w:t xml:space="preserve">κοινού </w:t>
      </w:r>
      <w:r w:rsidRPr="0007205D">
        <w:rPr>
          <w:rFonts w:ascii="Calibri" w:hAnsi="Calibri"/>
        </w:rPr>
        <w:t>μηχανισμού ασφάλειας και το οποίο θα ενισχύσει σημαντικά τη σταθερότητα του ευρωπαϊκού χρηματοοικονομικού και κυρίως τραπεζικού συστήματος</w:t>
      </w:r>
      <w:r>
        <w:rPr>
          <w:rFonts w:ascii="Calibri" w:hAnsi="Calibri"/>
        </w:rPr>
        <w:t>.</w:t>
      </w:r>
      <w:r w:rsidRPr="0007205D">
        <w:rPr>
          <w:rFonts w:ascii="Calibri" w:hAnsi="Calibri"/>
        </w:rPr>
        <w:t xml:space="preserve"> </w:t>
      </w:r>
    </w:p>
    <w:p w:rsidR="00C97837" w:rsidRDefault="00C97837" w:rsidP="00B15354">
      <w:pPr>
        <w:spacing w:line="276" w:lineRule="auto"/>
        <w:ind w:firstLine="720"/>
        <w:jc w:val="both"/>
        <w:rPr>
          <w:rFonts w:ascii="Calibri" w:hAnsi="Calibri"/>
        </w:rPr>
      </w:pPr>
      <w:r w:rsidRPr="0007205D">
        <w:rPr>
          <w:rFonts w:ascii="Calibri" w:hAnsi="Calibri"/>
        </w:rPr>
        <w:t xml:space="preserve">Η τροποποίηση </w:t>
      </w:r>
      <w:r>
        <w:rPr>
          <w:rFonts w:ascii="Calibri" w:hAnsi="Calibri"/>
        </w:rPr>
        <w:t xml:space="preserve">της </w:t>
      </w:r>
      <w:r w:rsidRPr="0007205D">
        <w:rPr>
          <w:rFonts w:ascii="Calibri" w:hAnsi="Calibri"/>
        </w:rPr>
        <w:t xml:space="preserve">συμφωνίας για τη μεταφορά και </w:t>
      </w:r>
      <w:proofErr w:type="spellStart"/>
      <w:r w:rsidRPr="0007205D">
        <w:rPr>
          <w:rFonts w:ascii="Calibri" w:hAnsi="Calibri"/>
        </w:rPr>
        <w:t>αμοιβαι</w:t>
      </w:r>
      <w:r>
        <w:rPr>
          <w:rFonts w:ascii="Calibri" w:hAnsi="Calibri"/>
        </w:rPr>
        <w:t>οποίηση</w:t>
      </w:r>
      <w:proofErr w:type="spellEnd"/>
      <w:r>
        <w:rPr>
          <w:rFonts w:ascii="Calibri" w:hAnsi="Calibri"/>
        </w:rPr>
        <w:t xml:space="preserve"> εισφορών στο Ενιαίο Ταμείο Ε</w:t>
      </w:r>
      <w:r w:rsidRPr="0007205D">
        <w:rPr>
          <w:rFonts w:ascii="Calibri" w:hAnsi="Calibri"/>
        </w:rPr>
        <w:t>ξυγίανσης</w:t>
      </w:r>
      <w:r>
        <w:rPr>
          <w:rFonts w:ascii="Calibri" w:hAnsi="Calibri"/>
        </w:rPr>
        <w:t>,</w:t>
      </w:r>
      <w:r w:rsidRPr="0007205D">
        <w:rPr>
          <w:rFonts w:ascii="Calibri" w:hAnsi="Calibri"/>
        </w:rPr>
        <w:t xml:space="preserve"> έγινε αναγκαία ώστε να μπορεί να τεθεί σε πλήρη εφαρμογή η απόφαση που ελήφθη στο </w:t>
      </w:r>
      <w:proofErr w:type="spellStart"/>
      <w:r w:rsidRPr="0007205D">
        <w:rPr>
          <w:rFonts w:ascii="Calibri" w:hAnsi="Calibri"/>
        </w:rPr>
        <w:t>Eurogroup</w:t>
      </w:r>
      <w:proofErr w:type="spellEnd"/>
      <w:r w:rsidRPr="0007205D">
        <w:rPr>
          <w:rFonts w:ascii="Calibri" w:hAnsi="Calibri"/>
        </w:rPr>
        <w:t xml:space="preserve"> του Νοεμβρίου του 2020</w:t>
      </w:r>
      <w:r>
        <w:rPr>
          <w:rFonts w:ascii="Calibri" w:hAnsi="Calibri"/>
        </w:rPr>
        <w:t>,</w:t>
      </w:r>
      <w:r w:rsidRPr="0007205D">
        <w:rPr>
          <w:rFonts w:ascii="Calibri" w:hAnsi="Calibri"/>
        </w:rPr>
        <w:t xml:space="preserve"> στο οποίο </w:t>
      </w:r>
      <w:r>
        <w:rPr>
          <w:rFonts w:ascii="Calibri" w:hAnsi="Calibri"/>
        </w:rPr>
        <w:t>προ</w:t>
      </w:r>
      <w:r w:rsidRPr="0007205D">
        <w:rPr>
          <w:rFonts w:ascii="Calibri" w:hAnsi="Calibri"/>
        </w:rPr>
        <w:t>αναφέρθηκα</w:t>
      </w:r>
      <w:r>
        <w:rPr>
          <w:rFonts w:ascii="Calibri" w:hAnsi="Calibri"/>
        </w:rPr>
        <w:t>.</w:t>
      </w:r>
      <w:r w:rsidRPr="0007205D">
        <w:rPr>
          <w:rFonts w:ascii="Calibri" w:hAnsi="Calibri"/>
        </w:rPr>
        <w:t xml:space="preserve"> </w:t>
      </w:r>
    </w:p>
    <w:p w:rsidR="00C97837" w:rsidRDefault="00C97837" w:rsidP="00B15354">
      <w:pPr>
        <w:spacing w:line="276" w:lineRule="auto"/>
        <w:ind w:firstLine="720"/>
        <w:jc w:val="both"/>
        <w:rPr>
          <w:rFonts w:ascii="Calibri" w:hAnsi="Calibri"/>
        </w:rPr>
      </w:pPr>
      <w:r>
        <w:rPr>
          <w:rFonts w:ascii="Calibri" w:hAnsi="Calibri"/>
        </w:rPr>
        <w:t>Η</w:t>
      </w:r>
      <w:r w:rsidRPr="0007205D">
        <w:rPr>
          <w:rFonts w:ascii="Calibri" w:hAnsi="Calibri"/>
        </w:rPr>
        <w:t xml:space="preserve"> αρχική συμφωνία προέβλεπε ότι οι εισφορές των πιστωτικών ιδρυμάτων</w:t>
      </w:r>
      <w:r w:rsidR="00B30113">
        <w:rPr>
          <w:rFonts w:ascii="Calibri" w:hAnsi="Calibri"/>
        </w:rPr>
        <w:t>,</w:t>
      </w:r>
      <w:r>
        <w:rPr>
          <w:rFonts w:ascii="Calibri" w:hAnsi="Calibri"/>
        </w:rPr>
        <w:t xml:space="preserve"> τα οποία καταβάλλουν προς το Ενιαίο Ταμείο Ε</w:t>
      </w:r>
      <w:r w:rsidRPr="0007205D">
        <w:rPr>
          <w:rFonts w:ascii="Calibri" w:hAnsi="Calibri"/>
        </w:rPr>
        <w:t>ξυγίανσης</w:t>
      </w:r>
      <w:r>
        <w:rPr>
          <w:rFonts w:ascii="Calibri" w:hAnsi="Calibri"/>
        </w:rPr>
        <w:t xml:space="preserve">, θα </w:t>
      </w:r>
      <w:proofErr w:type="spellStart"/>
      <w:r>
        <w:rPr>
          <w:rFonts w:ascii="Calibri" w:hAnsi="Calibri"/>
        </w:rPr>
        <w:t>αμοιβαιοποιούνταν</w:t>
      </w:r>
      <w:proofErr w:type="spellEnd"/>
      <w:r w:rsidRPr="0007205D">
        <w:rPr>
          <w:rFonts w:ascii="Calibri" w:hAnsi="Calibri"/>
        </w:rPr>
        <w:t xml:space="preserve"> σταδιακά κατά τη διάρκεια της μεταβατικής περιόδου</w:t>
      </w:r>
      <w:r>
        <w:rPr>
          <w:rFonts w:ascii="Calibri" w:hAnsi="Calibri"/>
        </w:rPr>
        <w:t>,</w:t>
      </w:r>
      <w:r w:rsidRPr="0007205D">
        <w:rPr>
          <w:rFonts w:ascii="Calibri" w:hAnsi="Calibri"/>
        </w:rPr>
        <w:t xml:space="preserve"> δηλαδή</w:t>
      </w:r>
      <w:r w:rsidR="00B30113">
        <w:rPr>
          <w:rFonts w:ascii="Calibri" w:hAnsi="Calibri"/>
        </w:rPr>
        <w:t>,</w:t>
      </w:r>
      <w:r w:rsidRPr="0007205D">
        <w:rPr>
          <w:rFonts w:ascii="Calibri" w:hAnsi="Calibri"/>
        </w:rPr>
        <w:t xml:space="preserve"> από το 2016 μέχρι το 2023</w:t>
      </w:r>
      <w:r>
        <w:rPr>
          <w:rFonts w:ascii="Calibri" w:hAnsi="Calibri"/>
        </w:rPr>
        <w:t xml:space="preserve">, ενώ το ταμείο θα ήταν πλήρως </w:t>
      </w:r>
      <w:proofErr w:type="spellStart"/>
      <w:r>
        <w:rPr>
          <w:rFonts w:ascii="Calibri" w:hAnsi="Calibri"/>
        </w:rPr>
        <w:t>αμοιβαι</w:t>
      </w:r>
      <w:r w:rsidRPr="0007205D">
        <w:rPr>
          <w:rFonts w:ascii="Calibri" w:hAnsi="Calibri"/>
        </w:rPr>
        <w:t>οποιημένο</w:t>
      </w:r>
      <w:proofErr w:type="spellEnd"/>
      <w:r w:rsidRPr="0007205D">
        <w:rPr>
          <w:rFonts w:ascii="Calibri" w:hAnsi="Calibri"/>
        </w:rPr>
        <w:t xml:space="preserve"> από το 2024 και στο εξής</w:t>
      </w:r>
      <w:r>
        <w:rPr>
          <w:rFonts w:ascii="Calibri" w:hAnsi="Calibri"/>
        </w:rPr>
        <w:t>.</w:t>
      </w:r>
      <w:r w:rsidRPr="0007205D">
        <w:rPr>
          <w:rFonts w:ascii="Calibri" w:hAnsi="Calibri"/>
        </w:rPr>
        <w:t xml:space="preserve"> </w:t>
      </w:r>
    </w:p>
    <w:p w:rsidR="00C97837" w:rsidRDefault="00C97837" w:rsidP="007D7D79">
      <w:pPr>
        <w:spacing w:line="276" w:lineRule="auto"/>
        <w:ind w:firstLine="720"/>
        <w:jc w:val="both"/>
        <w:rPr>
          <w:rFonts w:ascii="Calibri" w:hAnsi="Calibri"/>
        </w:rPr>
      </w:pPr>
      <w:r>
        <w:rPr>
          <w:rFonts w:ascii="Calibri" w:hAnsi="Calibri"/>
        </w:rPr>
        <w:t>Ο</w:t>
      </w:r>
      <w:r w:rsidRPr="0007205D">
        <w:rPr>
          <w:rFonts w:ascii="Calibri" w:hAnsi="Calibri"/>
        </w:rPr>
        <w:t>ι διατάξεις της αρχικής</w:t>
      </w:r>
      <w:r w:rsidRPr="007D7D79">
        <w:rPr>
          <w:rFonts w:ascii="Calibri" w:hAnsi="Calibri"/>
        </w:rPr>
        <w:t xml:space="preserve"> </w:t>
      </w:r>
      <w:r w:rsidRPr="0007205D">
        <w:rPr>
          <w:rFonts w:ascii="Calibri" w:hAnsi="Calibri"/>
        </w:rPr>
        <w:t>συμφωνίας αφορούσαν μόνο τις εκ των προτέρων εισφορές</w:t>
      </w:r>
      <w:r>
        <w:rPr>
          <w:rFonts w:ascii="Calibri" w:hAnsi="Calibri"/>
        </w:rPr>
        <w:t>.</w:t>
      </w:r>
      <w:r w:rsidRPr="0007205D">
        <w:rPr>
          <w:rFonts w:ascii="Calibri" w:hAnsi="Calibri"/>
        </w:rPr>
        <w:t xml:space="preserve"> </w:t>
      </w:r>
      <w:r>
        <w:rPr>
          <w:rFonts w:ascii="Calibri" w:hAnsi="Calibri"/>
        </w:rPr>
        <w:t xml:space="preserve">Τις </w:t>
      </w:r>
      <w:r w:rsidRPr="0007205D">
        <w:rPr>
          <w:rFonts w:ascii="Calibri" w:hAnsi="Calibri"/>
        </w:rPr>
        <w:t>συνεισφορές</w:t>
      </w:r>
      <w:r>
        <w:rPr>
          <w:rFonts w:ascii="Calibri" w:hAnsi="Calibri"/>
        </w:rPr>
        <w:t>,</w:t>
      </w:r>
      <w:r w:rsidRPr="0007205D">
        <w:rPr>
          <w:rFonts w:ascii="Calibri" w:hAnsi="Calibri"/>
        </w:rPr>
        <w:t xml:space="preserve"> δηλαδή</w:t>
      </w:r>
      <w:r>
        <w:rPr>
          <w:rFonts w:ascii="Calibri" w:hAnsi="Calibri"/>
        </w:rPr>
        <w:t>,</w:t>
      </w:r>
      <w:r w:rsidRPr="0007205D">
        <w:rPr>
          <w:rFonts w:ascii="Calibri" w:hAnsi="Calibri"/>
        </w:rPr>
        <w:t xml:space="preserve"> τις οποίες καταβάλλουν τα πιστωτικά ιδρύματα σε ετήσια βάση με </w:t>
      </w:r>
      <w:r>
        <w:rPr>
          <w:rFonts w:ascii="Calibri" w:hAnsi="Calibri"/>
        </w:rPr>
        <w:t xml:space="preserve">το </w:t>
      </w:r>
      <w:r w:rsidRPr="0007205D">
        <w:rPr>
          <w:rFonts w:ascii="Calibri" w:hAnsi="Calibri"/>
        </w:rPr>
        <w:t>σκοπό</w:t>
      </w:r>
      <w:r>
        <w:rPr>
          <w:rFonts w:ascii="Calibri" w:hAnsi="Calibri"/>
        </w:rPr>
        <w:t>,</w:t>
      </w:r>
      <w:r w:rsidRPr="0007205D">
        <w:rPr>
          <w:rFonts w:ascii="Calibri" w:hAnsi="Calibri"/>
        </w:rPr>
        <w:t xml:space="preserve"> τη σύσταση</w:t>
      </w:r>
      <w:r>
        <w:rPr>
          <w:rFonts w:ascii="Calibri" w:hAnsi="Calibri"/>
        </w:rPr>
        <w:t>, τη δημιουργία και ενίσχυση του Ενιαίου Ταμείου Ε</w:t>
      </w:r>
      <w:r w:rsidRPr="0007205D">
        <w:rPr>
          <w:rFonts w:ascii="Calibri" w:hAnsi="Calibri"/>
        </w:rPr>
        <w:t>ξυγίανσης και την σταδιακή αύξηση των διαθέσιμων πόρων</w:t>
      </w:r>
      <w:r>
        <w:rPr>
          <w:rFonts w:ascii="Calibri" w:hAnsi="Calibri"/>
        </w:rPr>
        <w:t>.</w:t>
      </w:r>
      <w:r w:rsidRPr="0007205D">
        <w:rPr>
          <w:rFonts w:ascii="Calibri" w:hAnsi="Calibri"/>
        </w:rPr>
        <w:t xml:space="preserve"> </w:t>
      </w:r>
    </w:p>
    <w:p w:rsidR="00C97837" w:rsidRDefault="00C97837" w:rsidP="007D7D79">
      <w:pPr>
        <w:spacing w:line="276" w:lineRule="auto"/>
        <w:ind w:firstLine="720"/>
        <w:jc w:val="both"/>
        <w:rPr>
          <w:rFonts w:ascii="Calibri" w:hAnsi="Calibri"/>
        </w:rPr>
      </w:pPr>
      <w:r w:rsidRPr="0007205D">
        <w:rPr>
          <w:rFonts w:ascii="Calibri" w:hAnsi="Calibri"/>
        </w:rPr>
        <w:t>Αντίθετα</w:t>
      </w:r>
      <w:r>
        <w:rPr>
          <w:rFonts w:ascii="Calibri" w:hAnsi="Calibri"/>
        </w:rPr>
        <w:t>,</w:t>
      </w:r>
      <w:r w:rsidRPr="0007205D">
        <w:rPr>
          <w:rFonts w:ascii="Calibri" w:hAnsi="Calibri"/>
        </w:rPr>
        <w:t xml:space="preserve"> </w:t>
      </w:r>
      <w:r>
        <w:rPr>
          <w:rFonts w:ascii="Calibri" w:hAnsi="Calibri"/>
        </w:rPr>
        <w:t>όμως,</w:t>
      </w:r>
      <w:r w:rsidRPr="0007205D">
        <w:rPr>
          <w:rFonts w:ascii="Calibri" w:hAnsi="Calibri"/>
        </w:rPr>
        <w:t xml:space="preserve"> η συμφωνία αυτή δεν περιείχε καμία πρόβλεψη αναφορικά με την </w:t>
      </w:r>
      <w:proofErr w:type="spellStart"/>
      <w:r w:rsidRPr="0007205D">
        <w:rPr>
          <w:rFonts w:ascii="Calibri" w:hAnsi="Calibri"/>
        </w:rPr>
        <w:t>αμοιβαιοποί</w:t>
      </w:r>
      <w:r>
        <w:rPr>
          <w:rFonts w:ascii="Calibri" w:hAnsi="Calibri"/>
        </w:rPr>
        <w:t>ηση</w:t>
      </w:r>
      <w:proofErr w:type="spellEnd"/>
      <w:r>
        <w:rPr>
          <w:rFonts w:ascii="Calibri" w:hAnsi="Calibri"/>
        </w:rPr>
        <w:t xml:space="preserve"> των εκ των υστέρων εισφορών, </w:t>
      </w:r>
      <w:r w:rsidRPr="0007205D">
        <w:rPr>
          <w:rFonts w:ascii="Calibri" w:hAnsi="Calibri"/>
        </w:rPr>
        <w:t>δηλαδή</w:t>
      </w:r>
      <w:r>
        <w:rPr>
          <w:rFonts w:ascii="Calibri" w:hAnsi="Calibri"/>
        </w:rPr>
        <w:t>,</w:t>
      </w:r>
      <w:r w:rsidRPr="0007205D">
        <w:rPr>
          <w:rFonts w:ascii="Calibri" w:hAnsi="Calibri"/>
        </w:rPr>
        <w:t xml:space="preserve"> </w:t>
      </w:r>
      <w:r>
        <w:rPr>
          <w:rFonts w:ascii="Calibri" w:hAnsi="Calibri"/>
        </w:rPr>
        <w:t xml:space="preserve">αυτών </w:t>
      </w:r>
      <w:r w:rsidRPr="0007205D">
        <w:rPr>
          <w:rFonts w:ascii="Calibri" w:hAnsi="Calibri"/>
        </w:rPr>
        <w:t>που καταβάλλουν τα πιστωτικά ιδρύματα προκειμένου να αναπληρωθούν οι πόροι του</w:t>
      </w:r>
      <w:r>
        <w:rPr>
          <w:rFonts w:ascii="Calibri" w:hAnsi="Calibri"/>
        </w:rPr>
        <w:t xml:space="preserve"> Ενιαίου Ταμείου Ε</w:t>
      </w:r>
      <w:r w:rsidRPr="0007205D">
        <w:rPr>
          <w:rFonts w:ascii="Calibri" w:hAnsi="Calibri"/>
        </w:rPr>
        <w:t xml:space="preserve">ξυγίανσης μετά τη χρήση </w:t>
      </w:r>
      <w:r>
        <w:rPr>
          <w:rFonts w:ascii="Calibri" w:hAnsi="Calibri"/>
        </w:rPr>
        <w:t>τους,</w:t>
      </w:r>
      <w:r w:rsidRPr="0007205D">
        <w:rPr>
          <w:rFonts w:ascii="Calibri" w:hAnsi="Calibri"/>
        </w:rPr>
        <w:t xml:space="preserve"> στο πλαίσιο κάποιας εξυγίανσης</w:t>
      </w:r>
      <w:r>
        <w:rPr>
          <w:rFonts w:ascii="Calibri" w:hAnsi="Calibri"/>
        </w:rPr>
        <w:t>.</w:t>
      </w:r>
      <w:r w:rsidRPr="0007205D">
        <w:rPr>
          <w:rFonts w:ascii="Calibri" w:hAnsi="Calibri"/>
        </w:rPr>
        <w:t xml:space="preserve"> </w:t>
      </w:r>
    </w:p>
    <w:p w:rsidR="00C97837" w:rsidRDefault="00C97837" w:rsidP="007D7D79">
      <w:pPr>
        <w:spacing w:line="276" w:lineRule="auto"/>
        <w:ind w:firstLine="720"/>
        <w:jc w:val="both"/>
        <w:rPr>
          <w:rFonts w:ascii="Calibri" w:hAnsi="Calibri"/>
        </w:rPr>
      </w:pPr>
      <w:r w:rsidRPr="0007205D">
        <w:rPr>
          <w:rFonts w:ascii="Calibri" w:hAnsi="Calibri"/>
        </w:rPr>
        <w:t>Αυτό</w:t>
      </w:r>
      <w:r>
        <w:rPr>
          <w:rFonts w:ascii="Calibri" w:hAnsi="Calibri"/>
        </w:rPr>
        <w:t>,</w:t>
      </w:r>
      <w:r w:rsidRPr="0007205D">
        <w:rPr>
          <w:rFonts w:ascii="Calibri" w:hAnsi="Calibri"/>
        </w:rPr>
        <w:t xml:space="preserve"> </w:t>
      </w:r>
      <w:r>
        <w:rPr>
          <w:rFonts w:ascii="Calibri" w:hAnsi="Calibri"/>
        </w:rPr>
        <w:t>όμως,</w:t>
      </w:r>
      <w:r w:rsidRPr="0007205D">
        <w:rPr>
          <w:rFonts w:ascii="Calibri" w:hAnsi="Calibri"/>
        </w:rPr>
        <w:t xml:space="preserve"> πρακτικά σήμαινε ότι πριν το 2024 ο κοινός μηχανισμός ασφαλείας δεν θα ήταν </w:t>
      </w:r>
      <w:proofErr w:type="spellStart"/>
      <w:r w:rsidRPr="0007205D">
        <w:rPr>
          <w:rFonts w:ascii="Calibri" w:hAnsi="Calibri"/>
        </w:rPr>
        <w:t>προσβάσιμος</w:t>
      </w:r>
      <w:proofErr w:type="spellEnd"/>
      <w:r w:rsidRPr="0007205D">
        <w:rPr>
          <w:rFonts w:ascii="Calibri" w:hAnsi="Calibri"/>
        </w:rPr>
        <w:t xml:space="preserve"> στο ίδιο βαθμό για όλα τα κράτη</w:t>
      </w:r>
      <w:r>
        <w:rPr>
          <w:rFonts w:ascii="Calibri" w:hAnsi="Calibri"/>
        </w:rPr>
        <w:t xml:space="preserve"> -</w:t>
      </w:r>
      <w:r w:rsidRPr="0007205D">
        <w:rPr>
          <w:rFonts w:ascii="Calibri" w:hAnsi="Calibri"/>
        </w:rPr>
        <w:t xml:space="preserve"> μέλη</w:t>
      </w:r>
      <w:r>
        <w:rPr>
          <w:rFonts w:ascii="Calibri" w:hAnsi="Calibri"/>
        </w:rPr>
        <w:t>.</w:t>
      </w:r>
      <w:r w:rsidRPr="0007205D">
        <w:rPr>
          <w:rFonts w:ascii="Calibri" w:hAnsi="Calibri"/>
        </w:rPr>
        <w:t xml:space="preserve"> Δηλαδή</w:t>
      </w:r>
      <w:r>
        <w:rPr>
          <w:rFonts w:ascii="Calibri" w:hAnsi="Calibri"/>
        </w:rPr>
        <w:t>,</w:t>
      </w:r>
      <w:r w:rsidRPr="0007205D">
        <w:rPr>
          <w:rFonts w:ascii="Calibri" w:hAnsi="Calibri"/>
        </w:rPr>
        <w:t xml:space="preserve"> αν ως μηχανισμός θα ήταν επί της αρχής </w:t>
      </w:r>
      <w:proofErr w:type="spellStart"/>
      <w:r w:rsidRPr="0007205D">
        <w:rPr>
          <w:rFonts w:ascii="Calibri" w:hAnsi="Calibri"/>
        </w:rPr>
        <w:t>προσβάσιμο</w:t>
      </w:r>
      <w:r>
        <w:rPr>
          <w:rFonts w:ascii="Calibri" w:hAnsi="Calibri"/>
        </w:rPr>
        <w:t>ς</w:t>
      </w:r>
      <w:proofErr w:type="spellEnd"/>
      <w:r w:rsidRPr="0007205D">
        <w:rPr>
          <w:rFonts w:ascii="Calibri" w:hAnsi="Calibri"/>
        </w:rPr>
        <w:t xml:space="preserve"> σε όλους</w:t>
      </w:r>
      <w:r>
        <w:rPr>
          <w:rFonts w:ascii="Calibri" w:hAnsi="Calibri"/>
        </w:rPr>
        <w:t>,</w:t>
      </w:r>
      <w:r w:rsidRPr="0007205D">
        <w:rPr>
          <w:rFonts w:ascii="Calibri" w:hAnsi="Calibri"/>
        </w:rPr>
        <w:t xml:space="preserve"> η χρήση τους θα περιοριζόταν όμως καθώς η συλλογή των εκ των υστέρων συνεισφορών κατά τη μεταβατική περίοδο δεν θα ήταν δυνατή μόνον από το χρηματοπιστωτικό τομέα του συγκεκριμένου κράτους μέλους στην επικράτεια του οποίου ήταν εγκατεστημένο το υπό εξυγίανση πιστωτικό ίδρυμα</w:t>
      </w:r>
      <w:r>
        <w:rPr>
          <w:rFonts w:ascii="Calibri" w:hAnsi="Calibri"/>
        </w:rPr>
        <w:t>.</w:t>
      </w:r>
      <w:r w:rsidRPr="0007205D">
        <w:rPr>
          <w:rFonts w:ascii="Calibri" w:hAnsi="Calibri"/>
        </w:rPr>
        <w:t xml:space="preserve"> </w:t>
      </w:r>
    </w:p>
    <w:p w:rsidR="00C97837" w:rsidRDefault="00C97837" w:rsidP="007D7D79">
      <w:pPr>
        <w:spacing w:line="276" w:lineRule="auto"/>
        <w:ind w:firstLine="720"/>
        <w:jc w:val="both"/>
        <w:rPr>
          <w:rFonts w:ascii="Calibri" w:hAnsi="Calibri"/>
        </w:rPr>
      </w:pPr>
      <w:r w:rsidRPr="0007205D">
        <w:rPr>
          <w:rFonts w:ascii="Calibri" w:hAnsi="Calibri"/>
        </w:rPr>
        <w:t>Αυτό</w:t>
      </w:r>
      <w:r>
        <w:rPr>
          <w:rFonts w:ascii="Calibri" w:hAnsi="Calibri"/>
        </w:rPr>
        <w:t>,</w:t>
      </w:r>
      <w:r w:rsidRPr="0007205D">
        <w:rPr>
          <w:rFonts w:ascii="Calibri" w:hAnsi="Calibri"/>
        </w:rPr>
        <w:t xml:space="preserve"> βέβαια</w:t>
      </w:r>
      <w:r>
        <w:rPr>
          <w:rFonts w:ascii="Calibri" w:hAnsi="Calibri"/>
        </w:rPr>
        <w:t>,</w:t>
      </w:r>
      <w:r w:rsidRPr="0007205D">
        <w:rPr>
          <w:rFonts w:ascii="Calibri" w:hAnsi="Calibri"/>
        </w:rPr>
        <w:t xml:space="preserve"> θα είχε σαν αποτέλεσμα πολλά </w:t>
      </w:r>
      <w:r>
        <w:rPr>
          <w:rFonts w:ascii="Calibri" w:hAnsi="Calibri"/>
        </w:rPr>
        <w:t xml:space="preserve">ότι </w:t>
      </w:r>
      <w:r w:rsidRPr="0007205D">
        <w:rPr>
          <w:rFonts w:ascii="Calibri" w:hAnsi="Calibri"/>
        </w:rPr>
        <w:t>κράτη</w:t>
      </w:r>
      <w:r>
        <w:rPr>
          <w:rFonts w:ascii="Calibri" w:hAnsi="Calibri"/>
        </w:rPr>
        <w:t xml:space="preserve"> -</w:t>
      </w:r>
      <w:r w:rsidRPr="0007205D">
        <w:rPr>
          <w:rFonts w:ascii="Calibri" w:hAnsi="Calibri"/>
        </w:rPr>
        <w:t xml:space="preserve"> μέλη να έχουν ουσιαστικά πρόσβαση μόνο σε ένα μικρό μέρος των συνολικών διαθέσιμων πόρων του μηχανισμού</w:t>
      </w:r>
      <w:r>
        <w:rPr>
          <w:rFonts w:ascii="Calibri" w:hAnsi="Calibri"/>
        </w:rPr>
        <w:t>.</w:t>
      </w:r>
      <w:r w:rsidRPr="0007205D">
        <w:rPr>
          <w:rFonts w:ascii="Calibri" w:hAnsi="Calibri"/>
        </w:rPr>
        <w:t xml:space="preserve"> Με τις τροποποιήσεις οι οποίες επήλθαν</w:t>
      </w:r>
      <w:r>
        <w:rPr>
          <w:rFonts w:ascii="Calibri" w:hAnsi="Calibri"/>
        </w:rPr>
        <w:t>,</w:t>
      </w:r>
      <w:r w:rsidRPr="0007205D">
        <w:rPr>
          <w:rFonts w:ascii="Calibri" w:hAnsi="Calibri"/>
        </w:rPr>
        <w:t xml:space="preserve"> λύνεται και αυτό το πρόβλημα</w:t>
      </w:r>
      <w:r>
        <w:rPr>
          <w:rFonts w:ascii="Calibri" w:hAnsi="Calibri"/>
        </w:rPr>
        <w:t>.</w:t>
      </w:r>
      <w:r w:rsidRPr="0007205D">
        <w:rPr>
          <w:rFonts w:ascii="Calibri" w:hAnsi="Calibri"/>
        </w:rPr>
        <w:t xml:space="preserve"> </w:t>
      </w:r>
    </w:p>
    <w:p w:rsidR="00C97837" w:rsidRDefault="00C97837" w:rsidP="007D7D79">
      <w:pPr>
        <w:spacing w:line="276" w:lineRule="auto"/>
        <w:ind w:firstLine="720"/>
        <w:jc w:val="both"/>
        <w:rPr>
          <w:rFonts w:ascii="Calibri" w:hAnsi="Calibri"/>
        </w:rPr>
      </w:pPr>
      <w:r>
        <w:rPr>
          <w:rFonts w:ascii="Calibri" w:hAnsi="Calibri"/>
        </w:rPr>
        <w:t>Κύριε Π</w:t>
      </w:r>
      <w:r w:rsidRPr="0007205D">
        <w:rPr>
          <w:rFonts w:ascii="Calibri" w:hAnsi="Calibri"/>
        </w:rPr>
        <w:t>ρόεδρε</w:t>
      </w:r>
      <w:r>
        <w:rPr>
          <w:rFonts w:ascii="Calibri" w:hAnsi="Calibri"/>
        </w:rPr>
        <w:t>, κ</w:t>
      </w:r>
      <w:r w:rsidRPr="0007205D">
        <w:rPr>
          <w:rFonts w:ascii="Calibri" w:hAnsi="Calibri"/>
        </w:rPr>
        <w:t>λείνοντας</w:t>
      </w:r>
      <w:r>
        <w:rPr>
          <w:rFonts w:ascii="Calibri" w:hAnsi="Calibri"/>
        </w:rPr>
        <w:t>,</w:t>
      </w:r>
      <w:r w:rsidRPr="0007205D">
        <w:rPr>
          <w:rFonts w:ascii="Calibri" w:hAnsi="Calibri"/>
        </w:rPr>
        <w:t xml:space="preserve"> </w:t>
      </w:r>
      <w:r>
        <w:rPr>
          <w:rFonts w:ascii="Calibri" w:hAnsi="Calibri"/>
        </w:rPr>
        <w:t>θ</w:t>
      </w:r>
      <w:r w:rsidRPr="0007205D">
        <w:rPr>
          <w:rFonts w:ascii="Calibri" w:hAnsi="Calibri"/>
        </w:rPr>
        <w:t xml:space="preserve">α ήθελα να εστιάσω σε ορισμένες παρατηρήσεις τις οποίες έκαναν οι </w:t>
      </w:r>
      <w:proofErr w:type="spellStart"/>
      <w:r>
        <w:rPr>
          <w:rFonts w:ascii="Calibri" w:hAnsi="Calibri"/>
        </w:rPr>
        <w:t>προλαλήσαντες</w:t>
      </w:r>
      <w:proofErr w:type="spellEnd"/>
      <w:r>
        <w:rPr>
          <w:rFonts w:ascii="Calibri" w:hAnsi="Calibri"/>
        </w:rPr>
        <w:t>,</w:t>
      </w:r>
      <w:r w:rsidRPr="0007205D">
        <w:rPr>
          <w:rFonts w:ascii="Calibri" w:hAnsi="Calibri"/>
        </w:rPr>
        <w:t xml:space="preserve"> λέγοντας βέβαια ότι πλήρως συμφωνώ με την</w:t>
      </w:r>
      <w:r>
        <w:rPr>
          <w:rFonts w:ascii="Calibri" w:hAnsi="Calibri"/>
        </w:rPr>
        <w:t xml:space="preserve"> εισήγηση της Εισηγήτρια της Π</w:t>
      </w:r>
      <w:r w:rsidRPr="0007205D">
        <w:rPr>
          <w:rFonts w:ascii="Calibri" w:hAnsi="Calibri"/>
        </w:rPr>
        <w:t>λειοψηφίας</w:t>
      </w:r>
      <w:r>
        <w:rPr>
          <w:rFonts w:ascii="Calibri" w:hAnsi="Calibri"/>
        </w:rPr>
        <w:t xml:space="preserve">. </w:t>
      </w:r>
    </w:p>
    <w:p w:rsidR="00C97837" w:rsidRDefault="00C97837" w:rsidP="007D7D79">
      <w:pPr>
        <w:spacing w:line="276" w:lineRule="auto"/>
        <w:ind w:firstLine="720"/>
        <w:jc w:val="both"/>
        <w:rPr>
          <w:rFonts w:ascii="Calibri" w:hAnsi="Calibri"/>
        </w:rPr>
      </w:pPr>
      <w:r>
        <w:rPr>
          <w:rFonts w:ascii="Calibri" w:hAnsi="Calibri"/>
        </w:rPr>
        <w:lastRenderedPageBreak/>
        <w:t>Ο Ειδικός Αγορ</w:t>
      </w:r>
      <w:r w:rsidRPr="0007205D">
        <w:rPr>
          <w:rFonts w:ascii="Calibri" w:hAnsi="Calibri"/>
        </w:rPr>
        <w:t xml:space="preserve">ητής του </w:t>
      </w:r>
      <w:r w:rsidR="00B30113">
        <w:rPr>
          <w:rFonts w:ascii="Calibri" w:hAnsi="Calibri"/>
        </w:rPr>
        <w:t xml:space="preserve">Κινήματος </w:t>
      </w:r>
      <w:r>
        <w:rPr>
          <w:rFonts w:ascii="Calibri" w:hAnsi="Calibri"/>
        </w:rPr>
        <w:t>Α</w:t>
      </w:r>
      <w:r w:rsidR="00B30113">
        <w:rPr>
          <w:rFonts w:ascii="Calibri" w:hAnsi="Calibri"/>
        </w:rPr>
        <w:t>λλαγής</w:t>
      </w:r>
      <w:r>
        <w:rPr>
          <w:rFonts w:ascii="Calibri" w:hAnsi="Calibri"/>
        </w:rPr>
        <w:t>, κ. Κ</w:t>
      </w:r>
      <w:r w:rsidRPr="0007205D">
        <w:rPr>
          <w:rFonts w:ascii="Calibri" w:hAnsi="Calibri"/>
        </w:rPr>
        <w:t>ωνσταντόπουλος</w:t>
      </w:r>
      <w:r>
        <w:rPr>
          <w:rFonts w:ascii="Calibri" w:hAnsi="Calibri"/>
        </w:rPr>
        <w:t>,</w:t>
      </w:r>
      <w:r w:rsidRPr="0007205D">
        <w:rPr>
          <w:rFonts w:ascii="Calibri" w:hAnsi="Calibri"/>
        </w:rPr>
        <w:t xml:space="preserve"> του οποίου συμφωνώ με την ευρύτερη ανάλυση των θεμάτων</w:t>
      </w:r>
      <w:r>
        <w:rPr>
          <w:rFonts w:ascii="Calibri" w:hAnsi="Calibri"/>
        </w:rPr>
        <w:t>,</w:t>
      </w:r>
      <w:r w:rsidRPr="0007205D">
        <w:rPr>
          <w:rFonts w:ascii="Calibri" w:hAnsi="Calibri"/>
        </w:rPr>
        <w:t xml:space="preserve"> έκανε μερικές παρατηρήσεις</w:t>
      </w:r>
      <w:r>
        <w:rPr>
          <w:rFonts w:ascii="Calibri" w:hAnsi="Calibri"/>
        </w:rPr>
        <w:t>,</w:t>
      </w:r>
      <w:r w:rsidRPr="0007205D">
        <w:rPr>
          <w:rFonts w:ascii="Calibri" w:hAnsi="Calibri"/>
        </w:rPr>
        <w:t xml:space="preserve"> όπως ότι πράγματι υπάρχει μία απόκλιση επιτοκίων στην ευρωπαϊκή τραπεζική αγορά</w:t>
      </w:r>
      <w:r>
        <w:rPr>
          <w:rFonts w:ascii="Calibri" w:hAnsi="Calibri"/>
        </w:rPr>
        <w:t>.</w:t>
      </w:r>
      <w:r w:rsidRPr="0007205D">
        <w:rPr>
          <w:rFonts w:ascii="Calibri" w:hAnsi="Calibri"/>
        </w:rPr>
        <w:t xml:space="preserve"> </w:t>
      </w:r>
    </w:p>
    <w:p w:rsidR="00C97837" w:rsidRDefault="00C97837" w:rsidP="007D7D79">
      <w:pPr>
        <w:spacing w:line="276" w:lineRule="auto"/>
        <w:ind w:firstLine="720"/>
        <w:jc w:val="both"/>
        <w:rPr>
          <w:rFonts w:ascii="Calibri" w:hAnsi="Calibri"/>
        </w:rPr>
      </w:pPr>
      <w:r w:rsidRPr="0007205D">
        <w:rPr>
          <w:rFonts w:ascii="Calibri" w:hAnsi="Calibri"/>
        </w:rPr>
        <w:t>Συμφωνούμε και γι’ αυτό πιστεύουμε ότι χρειάζεται η επιτάχυνση της ολοκλήρωσης της τραπεζικής ένωσης</w:t>
      </w:r>
      <w:r>
        <w:rPr>
          <w:rFonts w:ascii="Calibri" w:hAnsi="Calibri"/>
        </w:rPr>
        <w:t>,</w:t>
      </w:r>
      <w:r w:rsidRPr="0007205D">
        <w:rPr>
          <w:rFonts w:ascii="Calibri" w:hAnsi="Calibri"/>
        </w:rPr>
        <w:t xml:space="preserve"> ώστε να υπάρχει μεγαλύτερη σύγκλιση των επιτοκίων</w:t>
      </w:r>
      <w:r>
        <w:rPr>
          <w:rFonts w:ascii="Calibri" w:hAnsi="Calibri"/>
        </w:rPr>
        <w:t>, γ</w:t>
      </w:r>
      <w:r w:rsidRPr="0007205D">
        <w:rPr>
          <w:rFonts w:ascii="Calibri" w:hAnsi="Calibri"/>
        </w:rPr>
        <w:t xml:space="preserve">ιατί το χάσμα το οποίο έχει δημιουργήσει ήδη </w:t>
      </w:r>
      <w:r>
        <w:rPr>
          <w:rFonts w:ascii="Calibri" w:hAnsi="Calibri"/>
        </w:rPr>
        <w:t xml:space="preserve">η </w:t>
      </w:r>
      <w:r w:rsidRPr="0007205D">
        <w:rPr>
          <w:rFonts w:ascii="Calibri" w:hAnsi="Calibri"/>
        </w:rPr>
        <w:t>κρίση του 2008</w:t>
      </w:r>
      <w:r>
        <w:rPr>
          <w:rFonts w:ascii="Calibri" w:hAnsi="Calibri"/>
        </w:rPr>
        <w:t xml:space="preserve"> –</w:t>
      </w:r>
      <w:r w:rsidRPr="0007205D">
        <w:rPr>
          <w:rFonts w:ascii="Calibri" w:hAnsi="Calibri"/>
        </w:rPr>
        <w:t xml:space="preserve"> 2009</w:t>
      </w:r>
      <w:r>
        <w:rPr>
          <w:rFonts w:ascii="Calibri" w:hAnsi="Calibri"/>
        </w:rPr>
        <w:t>,</w:t>
      </w:r>
      <w:r w:rsidRPr="0007205D">
        <w:rPr>
          <w:rFonts w:ascii="Calibri" w:hAnsi="Calibri"/>
        </w:rPr>
        <w:t xml:space="preserve"> χάσμα μεταξύ βορρά και νότου</w:t>
      </w:r>
      <w:r>
        <w:rPr>
          <w:rFonts w:ascii="Calibri" w:hAnsi="Calibri"/>
        </w:rPr>
        <w:t xml:space="preserve">, </w:t>
      </w:r>
      <w:r w:rsidRPr="0007205D">
        <w:rPr>
          <w:rFonts w:ascii="Calibri" w:hAnsi="Calibri"/>
        </w:rPr>
        <w:t>όπου αποκλίνει σημαντικά το κόστος χρηματοδότησης</w:t>
      </w:r>
      <w:r>
        <w:rPr>
          <w:rFonts w:ascii="Calibri" w:hAnsi="Calibri"/>
        </w:rPr>
        <w:t>,</w:t>
      </w:r>
      <w:r w:rsidRPr="0007205D">
        <w:rPr>
          <w:rFonts w:ascii="Calibri" w:hAnsi="Calibri"/>
        </w:rPr>
        <w:t xml:space="preserve"> θα μπορέσει και μόνο να μειωθεί</w:t>
      </w:r>
      <w:r>
        <w:rPr>
          <w:rFonts w:ascii="Calibri" w:hAnsi="Calibri"/>
        </w:rPr>
        <w:t>,</w:t>
      </w:r>
      <w:r w:rsidRPr="0007205D">
        <w:rPr>
          <w:rFonts w:ascii="Calibri" w:hAnsi="Calibri"/>
        </w:rPr>
        <w:t xml:space="preserve"> θα μπορέσει και μόνο να υπάρχει σύγκλιση</w:t>
      </w:r>
      <w:r>
        <w:rPr>
          <w:rFonts w:ascii="Calibri" w:hAnsi="Calibri"/>
        </w:rPr>
        <w:t>, αν επιτευχθεί η ολοκλήρωση, η εξομάλυνση</w:t>
      </w:r>
      <w:r w:rsidRPr="0007205D">
        <w:rPr>
          <w:rFonts w:ascii="Calibri" w:hAnsi="Calibri"/>
        </w:rPr>
        <w:t xml:space="preserve"> όλης της ευρωπαϊκής τραπεζικής ένωσης</w:t>
      </w:r>
      <w:r>
        <w:rPr>
          <w:rFonts w:ascii="Calibri" w:hAnsi="Calibri"/>
        </w:rPr>
        <w:t xml:space="preserve"> κ</w:t>
      </w:r>
      <w:r w:rsidRPr="0007205D">
        <w:rPr>
          <w:rFonts w:ascii="Calibri" w:hAnsi="Calibri"/>
        </w:rPr>
        <w:t>αι ιδιαίτερα του μέρους εκείνου</w:t>
      </w:r>
      <w:r w:rsidR="00B30113">
        <w:rPr>
          <w:rFonts w:ascii="Calibri" w:hAnsi="Calibri"/>
        </w:rPr>
        <w:t>,</w:t>
      </w:r>
      <w:r w:rsidRPr="0007205D">
        <w:rPr>
          <w:rFonts w:ascii="Calibri" w:hAnsi="Calibri"/>
        </w:rPr>
        <w:t xml:space="preserve"> το </w:t>
      </w:r>
      <w:r w:rsidR="00B30113">
        <w:rPr>
          <w:rFonts w:ascii="Calibri" w:hAnsi="Calibri"/>
        </w:rPr>
        <w:t>οποίο αφορά την ολοκλήρωση του Ε</w:t>
      </w:r>
      <w:r w:rsidRPr="0007205D">
        <w:rPr>
          <w:rFonts w:ascii="Calibri" w:hAnsi="Calibri"/>
        </w:rPr>
        <w:t xml:space="preserve">υρωπαϊκού </w:t>
      </w:r>
      <w:r w:rsidR="00B30113">
        <w:rPr>
          <w:rFonts w:ascii="Calibri" w:hAnsi="Calibri"/>
        </w:rPr>
        <w:t>Τ</w:t>
      </w:r>
      <w:r w:rsidRPr="0007205D">
        <w:rPr>
          <w:rFonts w:ascii="Calibri" w:hAnsi="Calibri"/>
        </w:rPr>
        <w:t xml:space="preserve">αμείου </w:t>
      </w:r>
      <w:r w:rsidR="00B30113">
        <w:rPr>
          <w:rFonts w:ascii="Calibri" w:hAnsi="Calibri"/>
        </w:rPr>
        <w:t>Ε</w:t>
      </w:r>
      <w:r w:rsidRPr="0007205D">
        <w:rPr>
          <w:rFonts w:ascii="Calibri" w:hAnsi="Calibri"/>
        </w:rPr>
        <w:t xml:space="preserve">γγύησης </w:t>
      </w:r>
      <w:r w:rsidR="00B30113">
        <w:rPr>
          <w:rFonts w:ascii="Calibri" w:hAnsi="Calibri"/>
        </w:rPr>
        <w:t>Κ</w:t>
      </w:r>
      <w:r w:rsidRPr="0007205D">
        <w:rPr>
          <w:rFonts w:ascii="Calibri" w:hAnsi="Calibri"/>
        </w:rPr>
        <w:t>αταθέσεων</w:t>
      </w:r>
      <w:r>
        <w:rPr>
          <w:rFonts w:ascii="Calibri" w:hAnsi="Calibri"/>
        </w:rPr>
        <w:t>.</w:t>
      </w:r>
      <w:r w:rsidRPr="0007205D">
        <w:rPr>
          <w:rFonts w:ascii="Calibri" w:hAnsi="Calibri"/>
        </w:rPr>
        <w:t xml:space="preserve"> </w:t>
      </w:r>
    </w:p>
    <w:p w:rsidR="00C97837" w:rsidRDefault="00C97837" w:rsidP="007D7D79">
      <w:pPr>
        <w:spacing w:line="276" w:lineRule="auto"/>
        <w:ind w:firstLine="720"/>
        <w:jc w:val="both"/>
        <w:rPr>
          <w:rFonts w:ascii="Calibri" w:hAnsi="Calibri"/>
        </w:rPr>
      </w:pPr>
      <w:r w:rsidRPr="0007205D">
        <w:rPr>
          <w:rFonts w:ascii="Calibri" w:hAnsi="Calibri"/>
        </w:rPr>
        <w:t>Με άλλα λόγια</w:t>
      </w:r>
      <w:r>
        <w:rPr>
          <w:rFonts w:ascii="Calibri" w:hAnsi="Calibri"/>
        </w:rPr>
        <w:t>, ο</w:t>
      </w:r>
      <w:r w:rsidRPr="0007205D">
        <w:rPr>
          <w:rFonts w:ascii="Calibri" w:hAnsi="Calibri"/>
        </w:rPr>
        <w:t xml:space="preserve"> κάθε καταθέτης θα πρέπει να είναι σίγουρος ότι οπουδήποτε βρίσκονται τα λεφτά του είναι εξίσου εγγυημένα</w:t>
      </w:r>
      <w:r>
        <w:rPr>
          <w:rFonts w:ascii="Calibri" w:hAnsi="Calibri"/>
        </w:rPr>
        <w:t>.</w:t>
      </w:r>
      <w:r w:rsidRPr="0007205D">
        <w:rPr>
          <w:rFonts w:ascii="Calibri" w:hAnsi="Calibri"/>
        </w:rPr>
        <w:t xml:space="preserve"> Αυτό θα δίνει τη δυνατότητα προφαν</w:t>
      </w:r>
      <w:r>
        <w:rPr>
          <w:rFonts w:ascii="Calibri" w:hAnsi="Calibri"/>
        </w:rPr>
        <w:t>ώς για την πλήρη ασφάλεια σε όλη</w:t>
      </w:r>
      <w:r w:rsidRPr="0007205D">
        <w:rPr>
          <w:rFonts w:ascii="Calibri" w:hAnsi="Calibri"/>
        </w:rPr>
        <w:t xml:space="preserve"> την ευρωπαϊκή επικράτεια και είναι κάτι που μπορεί να επιτευχθεί μόνον με την ολοκλήρωση της ευρωπαϊκής τραπεζικής ένωσης</w:t>
      </w:r>
      <w:r>
        <w:rPr>
          <w:rFonts w:ascii="Calibri" w:hAnsi="Calibri"/>
        </w:rPr>
        <w:t>.</w:t>
      </w:r>
      <w:r w:rsidRPr="0007205D">
        <w:rPr>
          <w:rFonts w:ascii="Calibri" w:hAnsi="Calibri"/>
        </w:rPr>
        <w:t xml:space="preserve"> </w:t>
      </w:r>
    </w:p>
    <w:p w:rsidR="00C97837" w:rsidRDefault="00C97837" w:rsidP="005F4824">
      <w:pPr>
        <w:spacing w:line="276" w:lineRule="auto"/>
        <w:ind w:firstLine="720"/>
        <w:jc w:val="both"/>
        <w:rPr>
          <w:rFonts w:cs="Arial"/>
        </w:rPr>
      </w:pPr>
      <w:bookmarkStart w:id="0" w:name="_GoBack"/>
      <w:bookmarkEnd w:id="0"/>
      <w:r w:rsidRPr="005F4824">
        <w:rPr>
          <w:rFonts w:cs="Arial"/>
        </w:rPr>
        <w:t>Ωστόσο</w:t>
      </w:r>
      <w:r>
        <w:rPr>
          <w:rFonts w:cs="Arial"/>
        </w:rPr>
        <w:t>, ο Α</w:t>
      </w:r>
      <w:r w:rsidRPr="005F4824">
        <w:rPr>
          <w:rFonts w:cs="Arial"/>
        </w:rPr>
        <w:t>γορητής του</w:t>
      </w:r>
      <w:r>
        <w:rPr>
          <w:rFonts w:cs="Arial"/>
        </w:rPr>
        <w:t xml:space="preserve"> Κινήματος Αλλαγής</w:t>
      </w:r>
      <w:r w:rsidRPr="005F4824">
        <w:rPr>
          <w:rFonts w:cs="Arial"/>
        </w:rPr>
        <w:t xml:space="preserve"> είπε ότι όσον αφορά τα μη εξυπηρετούμενα δάνεια δεν έχει δει κανένα σχέδιο από την </w:t>
      </w:r>
      <w:r w:rsidR="00B30113">
        <w:rPr>
          <w:rFonts w:cs="Arial"/>
        </w:rPr>
        <w:t>Κ</w:t>
      </w:r>
      <w:r w:rsidRPr="005F4824">
        <w:rPr>
          <w:rFonts w:cs="Arial"/>
        </w:rPr>
        <w:t>υβέρνηση</w:t>
      </w:r>
      <w:r>
        <w:rPr>
          <w:rFonts w:cs="Arial"/>
        </w:rPr>
        <w:t>.</w:t>
      </w:r>
      <w:r w:rsidRPr="005F4824">
        <w:rPr>
          <w:rFonts w:cs="Arial"/>
        </w:rPr>
        <w:t xml:space="preserve"> Υπάρχουν πραγματικά πολλές μορφές</w:t>
      </w:r>
      <w:r>
        <w:rPr>
          <w:rFonts w:cs="Arial"/>
        </w:rPr>
        <w:t>,</w:t>
      </w:r>
      <w:r w:rsidRPr="005F4824">
        <w:rPr>
          <w:rFonts w:cs="Arial"/>
        </w:rPr>
        <w:t xml:space="preserve"> θα έλεγα</w:t>
      </w:r>
      <w:r>
        <w:rPr>
          <w:rFonts w:cs="Arial"/>
        </w:rPr>
        <w:t>,</w:t>
      </w:r>
      <w:r w:rsidRPr="005F4824">
        <w:rPr>
          <w:rFonts w:cs="Arial"/>
        </w:rPr>
        <w:t xml:space="preserve"> αβλεψία</w:t>
      </w:r>
      <w:r>
        <w:rPr>
          <w:rFonts w:cs="Arial"/>
        </w:rPr>
        <w:t>ς</w:t>
      </w:r>
      <w:r w:rsidRPr="005F4824">
        <w:rPr>
          <w:rFonts w:cs="Arial"/>
        </w:rPr>
        <w:t xml:space="preserve"> πολιτικής</w:t>
      </w:r>
      <w:r>
        <w:rPr>
          <w:rFonts w:cs="Arial"/>
        </w:rPr>
        <w:t>,</w:t>
      </w:r>
      <w:r w:rsidRPr="005F4824">
        <w:rPr>
          <w:rFonts w:cs="Arial"/>
        </w:rPr>
        <w:t xml:space="preserve"> αλλά εδώ πρόκειται για κάτι το εμφανές</w:t>
      </w:r>
      <w:r>
        <w:rPr>
          <w:rFonts w:cs="Arial"/>
        </w:rPr>
        <w:t>. Α</w:t>
      </w:r>
      <w:r w:rsidRPr="005F4824">
        <w:rPr>
          <w:rFonts w:cs="Arial"/>
        </w:rPr>
        <w:t>πλώς και μόνο</w:t>
      </w:r>
      <w:r>
        <w:rPr>
          <w:rFonts w:cs="Arial"/>
        </w:rPr>
        <w:t>,</w:t>
      </w:r>
      <w:r w:rsidRPr="005F4824">
        <w:rPr>
          <w:rFonts w:cs="Arial"/>
        </w:rPr>
        <w:t xml:space="preserve"> να πούμε και πάλι</w:t>
      </w:r>
      <w:r>
        <w:rPr>
          <w:rFonts w:cs="Arial"/>
        </w:rPr>
        <w:t>,</w:t>
      </w:r>
      <w:r w:rsidRPr="005F4824">
        <w:rPr>
          <w:rFonts w:cs="Arial"/>
        </w:rPr>
        <w:t xml:space="preserve"> μια και κλείνουμε δύο χρόνια από τη στιγμή που ανέλαβε</w:t>
      </w:r>
      <w:r>
        <w:rPr>
          <w:rFonts w:cs="Arial"/>
        </w:rPr>
        <w:t xml:space="preserve"> η Ν.Δ. τη διακυβέρνηση,</w:t>
      </w:r>
      <w:r w:rsidRPr="005F4824">
        <w:rPr>
          <w:rFonts w:cs="Arial"/>
        </w:rPr>
        <w:t xml:space="preserve"> ότι το σχέδιο</w:t>
      </w:r>
      <w:r>
        <w:rPr>
          <w:rFonts w:cs="Arial"/>
        </w:rPr>
        <w:t xml:space="preserve"> «Η</w:t>
      </w:r>
      <w:r w:rsidRPr="005F4824">
        <w:rPr>
          <w:rFonts w:cs="Arial"/>
        </w:rPr>
        <w:t>ρακλής</w:t>
      </w:r>
      <w:r>
        <w:rPr>
          <w:rFonts w:cs="Arial"/>
        </w:rPr>
        <w:t>»</w:t>
      </w:r>
      <w:r w:rsidRPr="005F4824">
        <w:rPr>
          <w:rFonts w:cs="Arial"/>
        </w:rPr>
        <w:t xml:space="preserve"> όπως γνωρίζετε</w:t>
      </w:r>
      <w:r>
        <w:rPr>
          <w:rFonts w:cs="Arial"/>
        </w:rPr>
        <w:t>,</w:t>
      </w:r>
      <w:r w:rsidRPr="005F4824">
        <w:rPr>
          <w:rFonts w:cs="Arial"/>
        </w:rPr>
        <w:t xml:space="preserve"> είχε ήδη μία εξαιρετικά επιτυχημένη πορεία</w:t>
      </w:r>
      <w:r>
        <w:rPr>
          <w:rFonts w:cs="Arial"/>
        </w:rPr>
        <w:t>, με τη</w:t>
      </w:r>
      <w:r w:rsidRPr="005F4824">
        <w:rPr>
          <w:rFonts w:cs="Arial"/>
        </w:rPr>
        <w:t xml:space="preserve"> σε πρώτο χρόνο μείωση των μη εξυπηρετούμενων δανείων κατά 32 δισεκατομμύρια ευρώ</w:t>
      </w:r>
      <w:r>
        <w:rPr>
          <w:rFonts w:cs="Arial"/>
        </w:rPr>
        <w:t>,</w:t>
      </w:r>
      <w:r w:rsidRPr="005F4824">
        <w:rPr>
          <w:rFonts w:cs="Arial"/>
        </w:rPr>
        <w:t xml:space="preserve"> με τη στόχευση να μειωθούν ακόμα 32 δισεκατομμύρια ευρώ μέχρι τον Οκτώβριο του 2022 και να φτάσουν ήδη</w:t>
      </w:r>
      <w:r>
        <w:rPr>
          <w:rFonts w:cs="Arial"/>
        </w:rPr>
        <w:t>,</w:t>
      </w:r>
      <w:r w:rsidRPr="005F4824">
        <w:rPr>
          <w:rFonts w:cs="Arial"/>
        </w:rPr>
        <w:t xml:space="preserve"> από το τέλος της φετινής χρονιάς</w:t>
      </w:r>
      <w:r>
        <w:rPr>
          <w:rFonts w:cs="Arial"/>
        </w:rPr>
        <w:t xml:space="preserve"> ο</w:t>
      </w:r>
      <w:r w:rsidRPr="005F4824">
        <w:rPr>
          <w:rFonts w:cs="Arial"/>
        </w:rPr>
        <w:t xml:space="preserve">ι περισσότερες από τις συστημικές </w:t>
      </w:r>
      <w:r>
        <w:rPr>
          <w:rFonts w:cs="Arial"/>
        </w:rPr>
        <w:t>Τ</w:t>
      </w:r>
      <w:r w:rsidRPr="005F4824">
        <w:rPr>
          <w:rFonts w:cs="Arial"/>
        </w:rPr>
        <w:t>ράπεζες να επιτυγχάνουν μονοψήφια ποσοστά</w:t>
      </w:r>
      <w:r>
        <w:rPr>
          <w:rFonts w:cs="Arial"/>
        </w:rPr>
        <w:t xml:space="preserve"> «</w:t>
      </w:r>
      <w:r w:rsidRPr="005F4824">
        <w:rPr>
          <w:rFonts w:cs="Arial"/>
        </w:rPr>
        <w:t>κόκκινων δανείων</w:t>
      </w:r>
      <w:r>
        <w:rPr>
          <w:rFonts w:cs="Arial"/>
        </w:rPr>
        <w:t>»</w:t>
      </w:r>
      <w:r w:rsidRPr="005F4824">
        <w:rPr>
          <w:rFonts w:cs="Arial"/>
        </w:rPr>
        <w:t xml:space="preserve"> και σίγουρα όλες την επόμενη χρονιά</w:t>
      </w:r>
      <w:r>
        <w:rPr>
          <w:rFonts w:cs="Arial"/>
        </w:rPr>
        <w:t>,</w:t>
      </w:r>
      <w:r w:rsidRPr="005F4824">
        <w:rPr>
          <w:rFonts w:cs="Arial"/>
        </w:rPr>
        <w:t xml:space="preserve"> φτάνοντας ακριβώς τα ευρωπαϊκά ποσοστά</w:t>
      </w:r>
      <w:r w:rsidR="00B30113">
        <w:rPr>
          <w:rFonts w:cs="Arial"/>
        </w:rPr>
        <w:t xml:space="preserve"> των</w:t>
      </w:r>
      <w:r>
        <w:rPr>
          <w:rFonts w:cs="Arial"/>
        </w:rPr>
        <w:t xml:space="preserve"> «</w:t>
      </w:r>
      <w:r w:rsidRPr="005F4824">
        <w:rPr>
          <w:rFonts w:cs="Arial"/>
        </w:rPr>
        <w:t>κόκκινων δανείων</w:t>
      </w:r>
      <w:r>
        <w:rPr>
          <w:rFonts w:cs="Arial"/>
        </w:rPr>
        <w:t>».</w:t>
      </w:r>
      <w:r w:rsidRPr="005F4824">
        <w:rPr>
          <w:rFonts w:cs="Arial"/>
        </w:rPr>
        <w:t xml:space="preserve"> </w:t>
      </w:r>
    </w:p>
    <w:p w:rsidR="00C97837" w:rsidRDefault="00C97837" w:rsidP="005F4824">
      <w:pPr>
        <w:spacing w:line="276" w:lineRule="auto"/>
        <w:ind w:firstLine="720"/>
        <w:jc w:val="both"/>
        <w:rPr>
          <w:rFonts w:cs="Arial"/>
        </w:rPr>
      </w:pPr>
      <w:r w:rsidRPr="005F4824">
        <w:rPr>
          <w:rFonts w:cs="Arial"/>
        </w:rPr>
        <w:t>Είπε</w:t>
      </w:r>
      <w:r>
        <w:rPr>
          <w:rFonts w:cs="Arial"/>
        </w:rPr>
        <w:t>,</w:t>
      </w:r>
      <w:r w:rsidRPr="005F4824">
        <w:rPr>
          <w:rFonts w:cs="Arial"/>
        </w:rPr>
        <w:t xml:space="preserve"> </w:t>
      </w:r>
      <w:r>
        <w:rPr>
          <w:rFonts w:cs="Arial"/>
        </w:rPr>
        <w:t>επίσης,</w:t>
      </w:r>
      <w:r w:rsidRPr="005F4824">
        <w:rPr>
          <w:rFonts w:cs="Arial"/>
        </w:rPr>
        <w:t xml:space="preserve"> ότι αφέθηκαν οι μικρομεσαίες επιχειρήσεις στην τύχη τους και αυτό προφανώς</w:t>
      </w:r>
      <w:r>
        <w:rPr>
          <w:rFonts w:cs="Arial"/>
        </w:rPr>
        <w:t>,</w:t>
      </w:r>
      <w:r w:rsidRPr="005F4824">
        <w:rPr>
          <w:rFonts w:cs="Arial"/>
        </w:rPr>
        <w:t xml:space="preserve"> αποτελεί μία οφθαλμοφανή ανακρίβεια</w:t>
      </w:r>
      <w:r>
        <w:rPr>
          <w:rFonts w:cs="Arial"/>
        </w:rPr>
        <w:t>,</w:t>
      </w:r>
      <w:r w:rsidRPr="005F4824">
        <w:rPr>
          <w:rFonts w:cs="Arial"/>
        </w:rPr>
        <w:t xml:space="preserve"> γνωρίζοντας τις τεράστιες προσπάθειες</w:t>
      </w:r>
      <w:r>
        <w:rPr>
          <w:rFonts w:cs="Arial"/>
        </w:rPr>
        <w:t>,</w:t>
      </w:r>
      <w:r w:rsidRPr="005F4824">
        <w:rPr>
          <w:rFonts w:cs="Arial"/>
        </w:rPr>
        <w:t xml:space="preserve"> τα μέτρα έγκαιρα</w:t>
      </w:r>
      <w:r>
        <w:rPr>
          <w:rFonts w:cs="Arial"/>
        </w:rPr>
        <w:t xml:space="preserve"> και τ</w:t>
      </w:r>
      <w:r w:rsidRPr="005F4824">
        <w:rPr>
          <w:rFonts w:cs="Arial"/>
        </w:rPr>
        <w:t>εράστιας έκτασης</w:t>
      </w:r>
      <w:r>
        <w:rPr>
          <w:rFonts w:cs="Arial"/>
        </w:rPr>
        <w:t xml:space="preserve"> που</w:t>
      </w:r>
      <w:r w:rsidR="00B30113">
        <w:rPr>
          <w:rFonts w:cs="Arial"/>
        </w:rPr>
        <w:t xml:space="preserve"> ανέλαβε η Κ</w:t>
      </w:r>
      <w:r w:rsidRPr="005F4824">
        <w:rPr>
          <w:rFonts w:cs="Arial"/>
        </w:rPr>
        <w:t>υβέρνηση</w:t>
      </w:r>
      <w:r>
        <w:rPr>
          <w:rFonts w:cs="Arial"/>
        </w:rPr>
        <w:t>,</w:t>
      </w:r>
      <w:r w:rsidRPr="005F4824">
        <w:rPr>
          <w:rFonts w:cs="Arial"/>
        </w:rPr>
        <w:t xml:space="preserve"> για να δώσει ρευστότητα στην πραγματική οικονομία</w:t>
      </w:r>
      <w:r>
        <w:rPr>
          <w:rFonts w:cs="Arial"/>
        </w:rPr>
        <w:t>,</w:t>
      </w:r>
      <w:r w:rsidRPr="005F4824">
        <w:rPr>
          <w:rFonts w:cs="Arial"/>
        </w:rPr>
        <w:t xml:space="preserve"> κυρίως στα νοικοκυριά</w:t>
      </w:r>
      <w:r>
        <w:rPr>
          <w:rFonts w:cs="Arial"/>
        </w:rPr>
        <w:t>,</w:t>
      </w:r>
      <w:r w:rsidRPr="005F4824">
        <w:rPr>
          <w:rFonts w:cs="Arial"/>
        </w:rPr>
        <w:t xml:space="preserve"> σε μικρομεσαίες επιχειρήσεις</w:t>
      </w:r>
      <w:r>
        <w:rPr>
          <w:rFonts w:cs="Arial"/>
        </w:rPr>
        <w:t>,</w:t>
      </w:r>
      <w:r w:rsidRPr="005F4824">
        <w:rPr>
          <w:rFonts w:cs="Arial"/>
        </w:rPr>
        <w:t xml:space="preserve"> για να κρατήσει ακριβώς όρθια την ελληνική οικονομία</w:t>
      </w:r>
      <w:r>
        <w:rPr>
          <w:rFonts w:cs="Arial"/>
        </w:rPr>
        <w:t xml:space="preserve"> σ</w:t>
      </w:r>
      <w:r w:rsidRPr="005F4824">
        <w:rPr>
          <w:rFonts w:cs="Arial"/>
        </w:rPr>
        <w:t>ε αυτή την πολύ δύσκολη στιγμή και να βρισκόμαστε τώρα</w:t>
      </w:r>
      <w:r>
        <w:rPr>
          <w:rFonts w:cs="Arial"/>
        </w:rPr>
        <w:t>,</w:t>
      </w:r>
      <w:r w:rsidRPr="005F4824">
        <w:rPr>
          <w:rFonts w:cs="Arial"/>
        </w:rPr>
        <w:t xml:space="preserve"> ευτυχώς</w:t>
      </w:r>
      <w:r>
        <w:rPr>
          <w:rFonts w:cs="Arial"/>
        </w:rPr>
        <w:t>,</w:t>
      </w:r>
      <w:r w:rsidRPr="005F4824">
        <w:rPr>
          <w:rFonts w:cs="Arial"/>
        </w:rPr>
        <w:t xml:space="preserve"> γυρίζοντας τη σελίδα</w:t>
      </w:r>
      <w:r>
        <w:rPr>
          <w:rFonts w:cs="Arial"/>
        </w:rPr>
        <w:t>,</w:t>
      </w:r>
      <w:r w:rsidRPr="005F4824">
        <w:rPr>
          <w:rFonts w:cs="Arial"/>
        </w:rPr>
        <w:t xml:space="preserve"> στη φάση</w:t>
      </w:r>
      <w:r>
        <w:rPr>
          <w:rFonts w:cs="Arial"/>
        </w:rPr>
        <w:t>,</w:t>
      </w:r>
      <w:r w:rsidRPr="005F4824">
        <w:rPr>
          <w:rFonts w:cs="Arial"/>
        </w:rPr>
        <w:t xml:space="preserve"> ώστε αφενός</w:t>
      </w:r>
      <w:r>
        <w:rPr>
          <w:rFonts w:cs="Arial"/>
        </w:rPr>
        <w:t>,</w:t>
      </w:r>
      <w:r w:rsidRPr="005F4824">
        <w:rPr>
          <w:rFonts w:cs="Arial"/>
        </w:rPr>
        <w:t xml:space="preserve"> μεν</w:t>
      </w:r>
      <w:r>
        <w:rPr>
          <w:rFonts w:cs="Arial"/>
        </w:rPr>
        <w:t>,</w:t>
      </w:r>
      <w:r w:rsidRPr="005F4824">
        <w:rPr>
          <w:rFonts w:cs="Arial"/>
        </w:rPr>
        <w:t xml:space="preserve"> να έχουμε όρθιο μεγάλο κομμάτι των μικρομεσαίων επιχειρήσεων </w:t>
      </w:r>
      <w:r>
        <w:rPr>
          <w:rFonts w:cs="Arial"/>
        </w:rPr>
        <w:t>μας,</w:t>
      </w:r>
      <w:r w:rsidRPr="005F4824">
        <w:rPr>
          <w:rFonts w:cs="Arial"/>
        </w:rPr>
        <w:t xml:space="preserve"> σίγουρα το τραπεζικό μας σύστημα και από κει και πέρα</w:t>
      </w:r>
      <w:r>
        <w:rPr>
          <w:rFonts w:cs="Arial"/>
        </w:rPr>
        <w:t>,</w:t>
      </w:r>
      <w:r w:rsidRPr="005F4824">
        <w:rPr>
          <w:rFonts w:cs="Arial"/>
        </w:rPr>
        <w:t xml:space="preserve"> να προσβλέπουμε με αισιοδοξία στην έλευση των πόρων του Ταμείου Ανάκαμψης</w:t>
      </w:r>
      <w:r>
        <w:rPr>
          <w:rFonts w:cs="Arial"/>
        </w:rPr>
        <w:t>.</w:t>
      </w:r>
      <w:r w:rsidRPr="005F4824">
        <w:rPr>
          <w:rFonts w:cs="Arial"/>
        </w:rPr>
        <w:t xml:space="preserve"> </w:t>
      </w:r>
    </w:p>
    <w:p w:rsidR="00C97837" w:rsidRDefault="00C97837" w:rsidP="005F4824">
      <w:pPr>
        <w:spacing w:line="276" w:lineRule="auto"/>
        <w:ind w:firstLine="720"/>
        <w:jc w:val="both"/>
        <w:rPr>
          <w:rFonts w:cs="Arial"/>
        </w:rPr>
      </w:pPr>
      <w:r>
        <w:rPr>
          <w:rFonts w:cs="Arial"/>
        </w:rPr>
        <w:t>Δ</w:t>
      </w:r>
      <w:r w:rsidRPr="005F4824">
        <w:rPr>
          <w:rFonts w:cs="Arial"/>
        </w:rPr>
        <w:t>ηλαδή</w:t>
      </w:r>
      <w:r>
        <w:rPr>
          <w:rFonts w:cs="Arial"/>
        </w:rPr>
        <w:t>,</w:t>
      </w:r>
      <w:r w:rsidRPr="005F4824">
        <w:rPr>
          <w:rFonts w:cs="Arial"/>
        </w:rPr>
        <w:t xml:space="preserve"> μία συγκυρία σημαντικών παραγόντων</w:t>
      </w:r>
      <w:r>
        <w:rPr>
          <w:rFonts w:cs="Arial"/>
        </w:rPr>
        <w:t>,</w:t>
      </w:r>
      <w:r w:rsidRPr="005F4824">
        <w:rPr>
          <w:rFonts w:cs="Arial"/>
        </w:rPr>
        <w:t xml:space="preserve"> η οποία</w:t>
      </w:r>
      <w:r>
        <w:rPr>
          <w:rFonts w:cs="Arial"/>
        </w:rPr>
        <w:t>,</w:t>
      </w:r>
      <w:r w:rsidRPr="005F4824">
        <w:rPr>
          <w:rFonts w:cs="Arial"/>
        </w:rPr>
        <w:t xml:space="preserve"> θα μπορέσει να διασφαλίσει από τους αμέσως επόμενους μήν</w:t>
      </w:r>
      <w:r>
        <w:rPr>
          <w:rFonts w:cs="Arial"/>
        </w:rPr>
        <w:t>ες τη δυνατότητα ασφαλούς εξόδου</w:t>
      </w:r>
      <w:r w:rsidRPr="005F4824">
        <w:rPr>
          <w:rFonts w:cs="Arial"/>
        </w:rPr>
        <w:t xml:space="preserve"> από την κρίση</w:t>
      </w:r>
      <w:r>
        <w:rPr>
          <w:rFonts w:cs="Arial"/>
        </w:rPr>
        <w:t>,</w:t>
      </w:r>
      <w:r w:rsidRPr="005F4824">
        <w:rPr>
          <w:rFonts w:cs="Arial"/>
        </w:rPr>
        <w:t xml:space="preserve"> ανάκαμψης</w:t>
      </w:r>
      <w:r>
        <w:rPr>
          <w:rFonts w:cs="Arial"/>
        </w:rPr>
        <w:t xml:space="preserve"> κ</w:t>
      </w:r>
      <w:r w:rsidRPr="005F4824">
        <w:rPr>
          <w:rFonts w:cs="Arial"/>
        </w:rPr>
        <w:t>αι κυρίως</w:t>
      </w:r>
      <w:r>
        <w:rPr>
          <w:rFonts w:cs="Arial"/>
        </w:rPr>
        <w:t>,</w:t>
      </w:r>
      <w:r w:rsidRPr="005F4824">
        <w:rPr>
          <w:rFonts w:cs="Arial"/>
        </w:rPr>
        <w:t xml:space="preserve"> μεγαλύτερους ρυθμούς ανάπτυξης</w:t>
      </w:r>
      <w:r>
        <w:rPr>
          <w:rFonts w:cs="Arial"/>
        </w:rPr>
        <w:t>. Ά</w:t>
      </w:r>
      <w:r w:rsidRPr="005F4824">
        <w:rPr>
          <w:rFonts w:cs="Arial"/>
        </w:rPr>
        <w:t>ρα</w:t>
      </w:r>
      <w:r>
        <w:rPr>
          <w:rFonts w:cs="Arial"/>
        </w:rPr>
        <w:t>,</w:t>
      </w:r>
      <w:r w:rsidRPr="005F4824">
        <w:rPr>
          <w:rFonts w:cs="Arial"/>
        </w:rPr>
        <w:t xml:space="preserve"> είναι κάτι</w:t>
      </w:r>
      <w:r>
        <w:rPr>
          <w:rFonts w:cs="Arial"/>
        </w:rPr>
        <w:t xml:space="preserve"> που</w:t>
      </w:r>
      <w:r w:rsidRPr="005F4824">
        <w:rPr>
          <w:rFonts w:cs="Arial"/>
        </w:rPr>
        <w:t xml:space="preserve"> νομίζω </w:t>
      </w:r>
      <w:r>
        <w:rPr>
          <w:rFonts w:cs="Arial"/>
        </w:rPr>
        <w:t xml:space="preserve">ότι </w:t>
      </w:r>
      <w:r w:rsidRPr="005F4824">
        <w:rPr>
          <w:rFonts w:cs="Arial"/>
        </w:rPr>
        <w:t>δεν ανταποκρίνεται στην αλήθεια</w:t>
      </w:r>
      <w:r>
        <w:rPr>
          <w:rFonts w:cs="Arial"/>
        </w:rPr>
        <w:t>.</w:t>
      </w:r>
      <w:r w:rsidRPr="005F4824">
        <w:rPr>
          <w:rFonts w:cs="Arial"/>
        </w:rPr>
        <w:t xml:space="preserve"> </w:t>
      </w:r>
    </w:p>
    <w:p w:rsidR="00B30113" w:rsidRDefault="00C97837" w:rsidP="005F4824">
      <w:pPr>
        <w:spacing w:line="276" w:lineRule="auto"/>
        <w:ind w:firstLine="720"/>
        <w:jc w:val="both"/>
        <w:rPr>
          <w:rFonts w:cs="Arial"/>
        </w:rPr>
      </w:pPr>
      <w:r w:rsidRPr="005F4824">
        <w:rPr>
          <w:rFonts w:cs="Arial"/>
        </w:rPr>
        <w:t>Κύριε Πρόεδρε</w:t>
      </w:r>
      <w:r>
        <w:rPr>
          <w:rFonts w:cs="Arial"/>
        </w:rPr>
        <w:t>,</w:t>
      </w:r>
      <w:r w:rsidRPr="005F4824">
        <w:rPr>
          <w:rFonts w:cs="Arial"/>
        </w:rPr>
        <w:t xml:space="preserve"> κλείνοντας</w:t>
      </w:r>
      <w:r>
        <w:rPr>
          <w:rFonts w:cs="Arial"/>
        </w:rPr>
        <w:t>,</w:t>
      </w:r>
      <w:r w:rsidRPr="005F4824">
        <w:rPr>
          <w:rFonts w:cs="Arial"/>
        </w:rPr>
        <w:t xml:space="preserve"> θα ήθ</w:t>
      </w:r>
      <w:r w:rsidR="00B30113">
        <w:rPr>
          <w:rFonts w:cs="Arial"/>
        </w:rPr>
        <w:t>ελα να πω ότι η ελληνική Κ</w:t>
      </w:r>
      <w:r w:rsidRPr="005F4824">
        <w:rPr>
          <w:rFonts w:cs="Arial"/>
        </w:rPr>
        <w:t>υβέρνηση συμμετέχει ενεργά στη διαμόρφωση όλων των διαδικασιών και εκείνων των θεμάτων</w:t>
      </w:r>
      <w:r>
        <w:rPr>
          <w:rFonts w:cs="Arial"/>
        </w:rPr>
        <w:t xml:space="preserve"> που</w:t>
      </w:r>
      <w:r w:rsidRPr="005F4824">
        <w:rPr>
          <w:rFonts w:cs="Arial"/>
        </w:rPr>
        <w:t xml:space="preserve"> αφορούν την ολοκλήρωση της Ευρωπαϊκής Τραπεζικής Ένωσης και ασκεί τη μεγαλύτερη δυνατή πίεση σε ευρωπαίους εταίρους</w:t>
      </w:r>
      <w:r>
        <w:rPr>
          <w:rFonts w:cs="Arial"/>
        </w:rPr>
        <w:t>,</w:t>
      </w:r>
      <w:r w:rsidRPr="005F4824">
        <w:rPr>
          <w:rFonts w:cs="Arial"/>
        </w:rPr>
        <w:t xml:space="preserve"> ώστε να επιταχυνθεί και η ολοκλήρωση του Ευρωπαϊκού </w:t>
      </w:r>
      <w:r>
        <w:rPr>
          <w:rFonts w:cs="Arial"/>
        </w:rPr>
        <w:t>Ταμείου Ε</w:t>
      </w:r>
      <w:r w:rsidRPr="005F4824">
        <w:rPr>
          <w:rFonts w:cs="Arial"/>
        </w:rPr>
        <w:t>γγύησης των καταθέσεων</w:t>
      </w:r>
      <w:r>
        <w:rPr>
          <w:rFonts w:cs="Arial"/>
        </w:rPr>
        <w:t xml:space="preserve">. </w:t>
      </w:r>
    </w:p>
    <w:p w:rsidR="00C97837" w:rsidRDefault="00C97837" w:rsidP="005F4824">
      <w:pPr>
        <w:spacing w:line="276" w:lineRule="auto"/>
        <w:ind w:firstLine="720"/>
        <w:jc w:val="both"/>
        <w:rPr>
          <w:rFonts w:cs="Arial"/>
        </w:rPr>
      </w:pPr>
      <w:r>
        <w:rPr>
          <w:rFonts w:cs="Arial"/>
        </w:rPr>
        <w:t>Ευχαριστώ.</w:t>
      </w:r>
      <w:r w:rsidRPr="005F4824">
        <w:rPr>
          <w:rFonts w:cs="Arial"/>
        </w:rPr>
        <w:t xml:space="preserve"> </w:t>
      </w:r>
    </w:p>
    <w:p w:rsidR="00C97837" w:rsidRDefault="00C97837" w:rsidP="005F4824">
      <w:pPr>
        <w:spacing w:line="276" w:lineRule="auto"/>
        <w:ind w:firstLine="720"/>
        <w:jc w:val="both"/>
        <w:rPr>
          <w:rFonts w:cs="Arial"/>
        </w:rPr>
      </w:pPr>
      <w:r w:rsidRPr="0029242D">
        <w:rPr>
          <w:rFonts w:cs="Arial"/>
          <w:b/>
        </w:rPr>
        <w:t>ΣΤΑΥΡΟΣ ΚΑΛΟΓΙΑΝΝΗΣ (Πρόεδρος της Επιτροπής):</w:t>
      </w:r>
      <w:r>
        <w:rPr>
          <w:rFonts w:cs="Arial"/>
        </w:rPr>
        <w:t xml:space="preserve"> Κυρίες και κύριοι συνάδελφοι, θα συνοψίσω την ψήφο των Κ</w:t>
      </w:r>
      <w:r w:rsidRPr="005F4824">
        <w:rPr>
          <w:rFonts w:cs="Arial"/>
        </w:rPr>
        <w:t>ομμάτων</w:t>
      </w:r>
      <w:r>
        <w:rPr>
          <w:rFonts w:cs="Arial"/>
        </w:rPr>
        <w:t>,</w:t>
      </w:r>
      <w:r w:rsidRPr="005F4824">
        <w:rPr>
          <w:rFonts w:cs="Arial"/>
        </w:rPr>
        <w:t xml:space="preserve"> έτσι</w:t>
      </w:r>
      <w:r>
        <w:rPr>
          <w:rFonts w:cs="Arial"/>
        </w:rPr>
        <w:t xml:space="preserve"> όπως αυτή εκφράστηκε από τους Εισηγητές και Ε</w:t>
      </w:r>
      <w:r w:rsidRPr="005F4824">
        <w:rPr>
          <w:rFonts w:cs="Arial"/>
        </w:rPr>
        <w:t xml:space="preserve">ιδικούς </w:t>
      </w:r>
      <w:r>
        <w:rPr>
          <w:rFonts w:cs="Arial"/>
        </w:rPr>
        <w:t>Αγορητές.</w:t>
      </w:r>
      <w:r w:rsidRPr="005F4824">
        <w:rPr>
          <w:rFonts w:cs="Arial"/>
        </w:rPr>
        <w:t xml:space="preserve"> </w:t>
      </w:r>
    </w:p>
    <w:p w:rsidR="00C97837" w:rsidRDefault="00C97837" w:rsidP="005F4824">
      <w:pPr>
        <w:spacing w:line="276" w:lineRule="auto"/>
        <w:ind w:firstLine="720"/>
        <w:jc w:val="both"/>
        <w:rPr>
          <w:rFonts w:cs="Arial"/>
        </w:rPr>
      </w:pPr>
      <w:r>
        <w:rPr>
          <w:rFonts w:cs="Arial"/>
        </w:rPr>
        <w:t>Η Εισηγήτρια της Π</w:t>
      </w:r>
      <w:r w:rsidRPr="005F4824">
        <w:rPr>
          <w:rFonts w:cs="Arial"/>
        </w:rPr>
        <w:t>λειοψηφίας</w:t>
      </w:r>
      <w:r>
        <w:rPr>
          <w:rFonts w:cs="Arial"/>
        </w:rPr>
        <w:t>, κυρία Ι</w:t>
      </w:r>
      <w:r w:rsidRPr="005F4824">
        <w:rPr>
          <w:rFonts w:cs="Arial"/>
        </w:rPr>
        <w:t>ατρίδη</w:t>
      </w:r>
      <w:r>
        <w:rPr>
          <w:rFonts w:cs="Arial"/>
        </w:rPr>
        <w:t>,</w:t>
      </w:r>
      <w:r w:rsidRPr="005F4824">
        <w:rPr>
          <w:rFonts w:cs="Arial"/>
        </w:rPr>
        <w:t xml:space="preserve"> έχει ψηφίσει υπέρ</w:t>
      </w:r>
      <w:r>
        <w:rPr>
          <w:rFonts w:cs="Arial"/>
        </w:rPr>
        <w:t>.</w:t>
      </w:r>
      <w:r w:rsidRPr="005F4824">
        <w:rPr>
          <w:rFonts w:cs="Arial"/>
        </w:rPr>
        <w:t xml:space="preserve"> </w:t>
      </w:r>
    </w:p>
    <w:p w:rsidR="00C97837" w:rsidRDefault="00C97837" w:rsidP="005F4824">
      <w:pPr>
        <w:spacing w:line="276" w:lineRule="auto"/>
        <w:ind w:firstLine="720"/>
        <w:jc w:val="both"/>
        <w:rPr>
          <w:rFonts w:cs="Arial"/>
        </w:rPr>
      </w:pPr>
      <w:r>
        <w:rPr>
          <w:rFonts w:cs="Arial"/>
        </w:rPr>
        <w:t>Ο Εισηγητής της Μ</w:t>
      </w:r>
      <w:r w:rsidRPr="005F4824">
        <w:rPr>
          <w:rFonts w:cs="Arial"/>
        </w:rPr>
        <w:t>ειοψηφίας</w:t>
      </w:r>
      <w:r>
        <w:rPr>
          <w:rFonts w:cs="Arial"/>
        </w:rPr>
        <w:t>, κ.</w:t>
      </w:r>
      <w:r w:rsidRPr="005F4824">
        <w:rPr>
          <w:rFonts w:cs="Arial"/>
        </w:rPr>
        <w:t xml:space="preserve"> Κόκκαλης</w:t>
      </w:r>
      <w:r>
        <w:rPr>
          <w:rFonts w:cs="Arial"/>
        </w:rPr>
        <w:t>,</w:t>
      </w:r>
      <w:r w:rsidRPr="005F4824">
        <w:rPr>
          <w:rFonts w:cs="Arial"/>
        </w:rPr>
        <w:t xml:space="preserve"> δήλωσε επιφύλαξη</w:t>
      </w:r>
      <w:r>
        <w:rPr>
          <w:rFonts w:cs="Arial"/>
        </w:rPr>
        <w:t>.</w:t>
      </w:r>
    </w:p>
    <w:p w:rsidR="00C97837" w:rsidRDefault="00C97837" w:rsidP="005F4824">
      <w:pPr>
        <w:spacing w:line="276" w:lineRule="auto"/>
        <w:ind w:firstLine="720"/>
        <w:jc w:val="both"/>
        <w:rPr>
          <w:rFonts w:cs="Arial"/>
        </w:rPr>
      </w:pPr>
      <w:r w:rsidRPr="005F4824">
        <w:rPr>
          <w:rFonts w:cs="Arial"/>
        </w:rPr>
        <w:t>Ο Ειδικός Αγορητής του Κινήματος Αλλαγής</w:t>
      </w:r>
      <w:r>
        <w:rPr>
          <w:rFonts w:cs="Arial"/>
        </w:rPr>
        <w:t>,</w:t>
      </w:r>
      <w:r w:rsidRPr="005F4824">
        <w:rPr>
          <w:rFonts w:cs="Arial"/>
        </w:rPr>
        <w:t xml:space="preserve"> </w:t>
      </w:r>
      <w:r>
        <w:rPr>
          <w:rFonts w:cs="Arial"/>
        </w:rPr>
        <w:t>κ.</w:t>
      </w:r>
      <w:r w:rsidRPr="005F4824">
        <w:rPr>
          <w:rFonts w:cs="Arial"/>
        </w:rPr>
        <w:t xml:space="preserve"> Κωνσταντόπουλος</w:t>
      </w:r>
      <w:r>
        <w:rPr>
          <w:rFonts w:cs="Arial"/>
        </w:rPr>
        <w:t>,</w:t>
      </w:r>
      <w:r w:rsidRPr="005F4824">
        <w:rPr>
          <w:rFonts w:cs="Arial"/>
        </w:rPr>
        <w:t xml:space="preserve"> δήλωσε επιφύλαξη</w:t>
      </w:r>
      <w:r>
        <w:rPr>
          <w:rFonts w:cs="Arial"/>
        </w:rPr>
        <w:t>.</w:t>
      </w:r>
    </w:p>
    <w:p w:rsidR="00C97837" w:rsidRDefault="00C97837" w:rsidP="005F4824">
      <w:pPr>
        <w:spacing w:line="276" w:lineRule="auto"/>
        <w:ind w:firstLine="720"/>
        <w:jc w:val="both"/>
        <w:rPr>
          <w:rFonts w:cs="Arial"/>
        </w:rPr>
      </w:pPr>
      <w:r>
        <w:rPr>
          <w:rFonts w:cs="Arial"/>
        </w:rPr>
        <w:t>Ο</w:t>
      </w:r>
      <w:r w:rsidRPr="005F4824">
        <w:rPr>
          <w:rFonts w:cs="Arial"/>
        </w:rPr>
        <w:t xml:space="preserve"> Ειδικός Αγορητής του Κ.Κ.Ε</w:t>
      </w:r>
      <w:r>
        <w:rPr>
          <w:rFonts w:cs="Arial"/>
        </w:rPr>
        <w:t>., κ. Παπαναστάσης,</w:t>
      </w:r>
      <w:r w:rsidRPr="005F4824">
        <w:rPr>
          <w:rFonts w:cs="Arial"/>
        </w:rPr>
        <w:t xml:space="preserve"> δήλωσε επιφύλαξη</w:t>
      </w:r>
      <w:r>
        <w:rPr>
          <w:rFonts w:cs="Arial"/>
        </w:rPr>
        <w:t>.</w:t>
      </w:r>
      <w:r w:rsidRPr="005F4824">
        <w:rPr>
          <w:rFonts w:cs="Arial"/>
        </w:rPr>
        <w:t xml:space="preserve"> </w:t>
      </w:r>
    </w:p>
    <w:p w:rsidR="00C97837" w:rsidRDefault="00C97837" w:rsidP="005F4824">
      <w:pPr>
        <w:spacing w:line="276" w:lineRule="auto"/>
        <w:ind w:firstLine="720"/>
        <w:jc w:val="both"/>
        <w:rPr>
          <w:rFonts w:cs="Arial"/>
        </w:rPr>
      </w:pPr>
      <w:r w:rsidRPr="005F4824">
        <w:rPr>
          <w:rFonts w:cs="Arial"/>
        </w:rPr>
        <w:t xml:space="preserve">Ο </w:t>
      </w:r>
      <w:r>
        <w:rPr>
          <w:rFonts w:cs="Arial"/>
        </w:rPr>
        <w:t>Ειδικός Αγορητής τ</w:t>
      </w:r>
      <w:r w:rsidRPr="005F4824">
        <w:rPr>
          <w:rFonts w:cs="Arial"/>
        </w:rPr>
        <w:t>ης Ελληνικής Λύσης</w:t>
      </w:r>
      <w:r>
        <w:rPr>
          <w:rFonts w:cs="Arial"/>
        </w:rPr>
        <w:t>, κ. Βιλιάρδος,</w:t>
      </w:r>
      <w:r w:rsidRPr="005F4824">
        <w:rPr>
          <w:rFonts w:cs="Arial"/>
        </w:rPr>
        <w:t xml:space="preserve"> δήλωσε</w:t>
      </w:r>
      <w:r>
        <w:rPr>
          <w:rFonts w:cs="Arial"/>
        </w:rPr>
        <w:t xml:space="preserve"> επιφύλαξη.</w:t>
      </w:r>
    </w:p>
    <w:p w:rsidR="00C97837" w:rsidRDefault="00C97837" w:rsidP="005F4824">
      <w:pPr>
        <w:spacing w:line="276" w:lineRule="auto"/>
        <w:ind w:firstLine="720"/>
        <w:jc w:val="both"/>
        <w:rPr>
          <w:rFonts w:cs="Arial"/>
        </w:rPr>
      </w:pPr>
      <w:r>
        <w:rPr>
          <w:rFonts w:cs="Arial"/>
        </w:rPr>
        <w:lastRenderedPageBreak/>
        <w:t>Ο</w:t>
      </w:r>
      <w:r w:rsidRPr="005F4824">
        <w:rPr>
          <w:rFonts w:cs="Arial"/>
        </w:rPr>
        <w:t xml:space="preserve"> Ειδικός Αγορητής </w:t>
      </w:r>
      <w:r>
        <w:rPr>
          <w:rFonts w:cs="Arial"/>
        </w:rPr>
        <w:t>του ΜέΡΑ</w:t>
      </w:r>
      <w:r w:rsidRPr="005F4824">
        <w:rPr>
          <w:rFonts w:cs="Arial"/>
        </w:rPr>
        <w:t>25</w:t>
      </w:r>
      <w:r>
        <w:rPr>
          <w:rFonts w:cs="Arial"/>
        </w:rPr>
        <w:t>, κ. Λογιάδης,</w:t>
      </w:r>
      <w:r w:rsidRPr="005F4824">
        <w:rPr>
          <w:rFonts w:cs="Arial"/>
        </w:rPr>
        <w:t xml:space="preserve"> καταψήφισε το νομοσχέδιο</w:t>
      </w:r>
      <w:r>
        <w:rPr>
          <w:rFonts w:cs="Arial"/>
        </w:rPr>
        <w:t>.</w:t>
      </w:r>
      <w:r w:rsidRPr="005F4824">
        <w:rPr>
          <w:rFonts w:cs="Arial"/>
        </w:rPr>
        <w:t xml:space="preserve"> </w:t>
      </w:r>
    </w:p>
    <w:p w:rsidR="00C97837" w:rsidRDefault="00C97837" w:rsidP="005F4824">
      <w:pPr>
        <w:spacing w:line="276" w:lineRule="auto"/>
        <w:ind w:firstLine="720"/>
        <w:jc w:val="both"/>
        <w:rPr>
          <w:rFonts w:cs="Arial"/>
        </w:rPr>
      </w:pPr>
      <w:r>
        <w:rPr>
          <w:rFonts w:cs="Arial"/>
        </w:rPr>
        <w:t>Σ</w:t>
      </w:r>
      <w:r w:rsidRPr="005F4824">
        <w:rPr>
          <w:rFonts w:cs="Arial"/>
        </w:rPr>
        <w:t>υνεπώς</w:t>
      </w:r>
      <w:r>
        <w:rPr>
          <w:rFonts w:cs="Arial"/>
        </w:rPr>
        <w:t>,</w:t>
      </w:r>
      <w:r w:rsidRPr="005F4824">
        <w:rPr>
          <w:rFonts w:cs="Arial"/>
        </w:rPr>
        <w:t xml:space="preserve"> κυρίες και κύριοι συνάδελφοι</w:t>
      </w:r>
      <w:r>
        <w:rPr>
          <w:rFonts w:cs="Arial"/>
        </w:rPr>
        <w:t>,</w:t>
      </w:r>
      <w:r w:rsidRPr="005F4824">
        <w:rPr>
          <w:rFonts w:cs="Arial"/>
        </w:rPr>
        <w:t xml:space="preserve"> το σχέδιο νόμου του Υπουργείου Οικονομικών γίνεται δεκτό επί της αρχής</w:t>
      </w:r>
      <w:r>
        <w:rPr>
          <w:rFonts w:cs="Arial"/>
        </w:rPr>
        <w:t>,</w:t>
      </w:r>
      <w:r w:rsidRPr="005F4824">
        <w:rPr>
          <w:rFonts w:cs="Arial"/>
        </w:rPr>
        <w:t xml:space="preserve"> επί των άρθρων και στο σύνολό του</w:t>
      </w:r>
      <w:r>
        <w:rPr>
          <w:rFonts w:cs="Arial"/>
        </w:rPr>
        <w:t>,</w:t>
      </w:r>
      <w:r w:rsidRPr="005F4824">
        <w:rPr>
          <w:rFonts w:cs="Arial"/>
        </w:rPr>
        <w:t xml:space="preserve"> κατά πλειοψηφία</w:t>
      </w:r>
      <w:r>
        <w:rPr>
          <w:rFonts w:cs="Arial"/>
        </w:rPr>
        <w:t>.</w:t>
      </w:r>
      <w:r w:rsidRPr="005F4824">
        <w:rPr>
          <w:rFonts w:cs="Arial"/>
        </w:rPr>
        <w:t xml:space="preserve"> </w:t>
      </w:r>
    </w:p>
    <w:p w:rsidR="00C97837" w:rsidRPr="00245C3D" w:rsidRDefault="00C97837" w:rsidP="00C93C1F">
      <w:pPr>
        <w:spacing w:line="276" w:lineRule="auto"/>
        <w:ind w:firstLine="720"/>
        <w:jc w:val="both"/>
        <w:rPr>
          <w:rFonts w:ascii="Calibri" w:hAnsi="Calibri"/>
        </w:rPr>
      </w:pPr>
      <w:r w:rsidRPr="005F4824">
        <w:rPr>
          <w:rFonts w:cs="Arial"/>
        </w:rPr>
        <w:t xml:space="preserve"> </w:t>
      </w:r>
      <w:r w:rsidRPr="00245C3D">
        <w:rPr>
          <w:rFonts w:ascii="Calibri" w:hAnsi="Calibri"/>
        </w:rPr>
        <w:t>Στο σημείο αυτό γίνεται η γ΄ ανάγνωση του καταλόγου των μελών της Επιτροπής. Παρόντες είναι οι Βουλευτές κ.κ.</w:t>
      </w:r>
      <w:r w:rsidR="00B32AAE">
        <w:rPr>
          <w:rFonts w:ascii="Calibri" w:hAnsi="Calibri"/>
        </w:rPr>
        <w:t xml:space="preserve"> </w:t>
      </w:r>
      <w:r w:rsidR="00B32AAE" w:rsidRPr="00DE1E25">
        <w:rPr>
          <w:rFonts w:cs="Arial"/>
        </w:rPr>
        <w:t xml:space="preserve">Γεώργιος </w:t>
      </w:r>
      <w:proofErr w:type="spellStart"/>
      <w:r w:rsidR="00B32AAE" w:rsidRPr="00DE1E25">
        <w:rPr>
          <w:rFonts w:cs="Arial"/>
        </w:rPr>
        <w:t>Τσαμπίκα</w:t>
      </w:r>
      <w:proofErr w:type="spellEnd"/>
      <w:r w:rsidR="00B32AAE" w:rsidRPr="00DE1E25">
        <w:rPr>
          <w:rFonts w:cs="Arial"/>
        </w:rPr>
        <w:t xml:space="preserve"> (Μίκα)</w:t>
      </w:r>
      <w:r w:rsidR="00B32AAE" w:rsidRPr="00E37E36">
        <w:rPr>
          <w:rFonts w:cs="Arial"/>
        </w:rPr>
        <w:t xml:space="preserve"> </w:t>
      </w:r>
      <w:r w:rsidR="00B32AAE" w:rsidRPr="00DE1E25">
        <w:rPr>
          <w:rFonts w:cs="Arial"/>
        </w:rPr>
        <w:t xml:space="preserve">Ιατρίδη, Αθανάσιος Καββαδάς, Σταύρος Καλογιάννης, Θεόφιλος </w:t>
      </w:r>
      <w:r w:rsidR="00B32AAE" w:rsidRPr="00E37E36">
        <w:rPr>
          <w:rFonts w:cs="Arial"/>
        </w:rPr>
        <w:t xml:space="preserve"> </w:t>
      </w:r>
      <w:r w:rsidR="00B32AAE" w:rsidRPr="00DE1E25">
        <w:rPr>
          <w:rFonts w:cs="Arial"/>
        </w:rPr>
        <w:t xml:space="preserve">Λεονταρίδης, Ιωάννης Πασχαλίδης, Λάζαρος Τσαβδαρίδης, Ευτυχία Αχτσιόγλου, Βασίλειος Κόκκαλης, Νικόλαος Συρμαλένιος, </w:t>
      </w:r>
      <w:r w:rsidR="00B32AAE">
        <w:rPr>
          <w:rFonts w:cs="Arial"/>
        </w:rPr>
        <w:t>Δημήτριος Κωνσταντόπουλος</w:t>
      </w:r>
      <w:r w:rsidR="00B32AAE" w:rsidRPr="00DE1E25">
        <w:rPr>
          <w:rFonts w:cs="Arial"/>
        </w:rPr>
        <w:t xml:space="preserve">, Νικόλαος </w:t>
      </w:r>
      <w:r w:rsidR="00B32AAE" w:rsidRPr="00E37E36">
        <w:rPr>
          <w:rFonts w:cs="Arial"/>
        </w:rPr>
        <w:t xml:space="preserve"> </w:t>
      </w:r>
      <w:r w:rsidR="00B32AAE">
        <w:rPr>
          <w:rFonts w:cs="Arial"/>
        </w:rPr>
        <w:t>Παπαναστάσης</w:t>
      </w:r>
      <w:r w:rsidR="00B32AAE" w:rsidRPr="00DE1E25">
        <w:rPr>
          <w:rFonts w:cs="Arial"/>
        </w:rPr>
        <w:t>, Εμμανουήλ Συντυχάκης, Βασίλειος Βιλιάρδος, Κρίτων – Ηλίας Αρσένης</w:t>
      </w:r>
      <w:r w:rsidR="00B32AAE" w:rsidRPr="00E37E36">
        <w:rPr>
          <w:rFonts w:cs="Arial"/>
        </w:rPr>
        <w:t xml:space="preserve"> </w:t>
      </w:r>
      <w:r w:rsidR="00B32AAE">
        <w:rPr>
          <w:rFonts w:cs="Arial"/>
        </w:rPr>
        <w:t>και</w:t>
      </w:r>
      <w:r w:rsidR="00B32AAE" w:rsidRPr="00DE1E25">
        <w:rPr>
          <w:rFonts w:cs="Arial"/>
        </w:rPr>
        <w:t xml:space="preserve"> Γεώργιος Λογιάδης</w:t>
      </w:r>
      <w:r w:rsidR="00B32AAE">
        <w:rPr>
          <w:rFonts w:cs="Arial"/>
        </w:rPr>
        <w:t>.</w:t>
      </w:r>
    </w:p>
    <w:p w:rsidR="00C97837" w:rsidRDefault="00C97837" w:rsidP="00C93C1F">
      <w:pPr>
        <w:spacing w:line="276" w:lineRule="auto"/>
        <w:ind w:firstLine="720"/>
        <w:jc w:val="both"/>
        <w:rPr>
          <w:rFonts w:ascii="Calibri" w:hAnsi="Calibri"/>
        </w:rPr>
      </w:pPr>
    </w:p>
    <w:p w:rsidR="00C97837" w:rsidRDefault="00C97837" w:rsidP="00C93C1F">
      <w:pPr>
        <w:spacing w:line="276" w:lineRule="auto"/>
        <w:ind w:firstLine="720"/>
        <w:jc w:val="both"/>
        <w:rPr>
          <w:rFonts w:ascii="Calibri" w:hAnsi="Calibri"/>
        </w:rPr>
      </w:pPr>
      <w:r>
        <w:rPr>
          <w:rFonts w:ascii="Calibri" w:hAnsi="Calibri"/>
        </w:rPr>
        <w:t>Τέλος</w:t>
      </w:r>
      <w:r w:rsidRPr="00245C3D">
        <w:rPr>
          <w:rFonts w:ascii="Calibri" w:hAnsi="Calibri"/>
        </w:rPr>
        <w:t xml:space="preserve"> και περί ώρα 1</w:t>
      </w:r>
      <w:r>
        <w:rPr>
          <w:rFonts w:ascii="Calibri" w:hAnsi="Calibri"/>
        </w:rPr>
        <w:t>3</w:t>
      </w:r>
      <w:r w:rsidRPr="00245C3D">
        <w:rPr>
          <w:rFonts w:ascii="Calibri" w:hAnsi="Calibri"/>
        </w:rPr>
        <w:t>.</w:t>
      </w:r>
      <w:r>
        <w:rPr>
          <w:rFonts w:ascii="Calibri" w:hAnsi="Calibri"/>
        </w:rPr>
        <w:t>20</w:t>
      </w:r>
      <w:r w:rsidRPr="00245C3D">
        <w:rPr>
          <w:rFonts w:ascii="Calibri" w:hAnsi="Calibri"/>
        </w:rPr>
        <w:t xml:space="preserve"> λύθηκε η συνεδρίαση. </w:t>
      </w:r>
    </w:p>
    <w:p w:rsidR="00C97837" w:rsidRPr="00245C3D" w:rsidRDefault="00C97837" w:rsidP="00C93C1F">
      <w:pPr>
        <w:spacing w:line="276" w:lineRule="auto"/>
        <w:ind w:firstLine="720"/>
        <w:jc w:val="both"/>
        <w:rPr>
          <w:rFonts w:ascii="Calibri" w:hAnsi="Calibri"/>
        </w:rPr>
      </w:pPr>
    </w:p>
    <w:p w:rsidR="00C97837" w:rsidRPr="00245C3D" w:rsidRDefault="00C97837" w:rsidP="00C93C1F">
      <w:pPr>
        <w:spacing w:line="276" w:lineRule="auto"/>
        <w:ind w:firstLine="720"/>
        <w:jc w:val="both"/>
        <w:rPr>
          <w:rFonts w:ascii="Calibri" w:hAnsi="Calibri"/>
        </w:rPr>
      </w:pPr>
    </w:p>
    <w:p w:rsidR="00C97837" w:rsidRDefault="00C97837" w:rsidP="00E22082">
      <w:pPr>
        <w:pStyle w:val="Web"/>
        <w:ind w:firstLine="720"/>
        <w:rPr>
          <w:rFonts w:asciiTheme="minorHAnsi" w:hAnsiTheme="minorHAnsi"/>
          <w:b/>
          <w:iCs/>
          <w:sz w:val="22"/>
          <w:szCs w:val="22"/>
        </w:rPr>
      </w:pPr>
      <w:r>
        <w:rPr>
          <w:rFonts w:asciiTheme="minorHAnsi" w:hAnsiTheme="minorHAnsi"/>
          <w:b/>
          <w:iCs/>
          <w:sz w:val="22"/>
          <w:szCs w:val="22"/>
        </w:rPr>
        <w:t>Ο ΠΡΟΕΔΡΟΣ ΤΗΣ ΕΠΙΤΡΟΠΗΣ                                                        Η ΓΡΑΜΜΑΤΕΑΣ</w:t>
      </w:r>
    </w:p>
    <w:p w:rsidR="00C97837" w:rsidRDefault="00C97837" w:rsidP="00E22082">
      <w:pPr>
        <w:pStyle w:val="Web"/>
        <w:rPr>
          <w:rFonts w:asciiTheme="minorHAnsi" w:hAnsiTheme="minorHAnsi"/>
          <w:b/>
          <w:iCs/>
          <w:sz w:val="22"/>
          <w:szCs w:val="22"/>
        </w:rPr>
      </w:pPr>
      <w:r>
        <w:rPr>
          <w:rFonts w:asciiTheme="minorHAnsi" w:hAnsiTheme="minorHAnsi"/>
          <w:b/>
          <w:iCs/>
          <w:sz w:val="22"/>
          <w:szCs w:val="22"/>
        </w:rPr>
        <w:t xml:space="preserve">  </w:t>
      </w:r>
      <w:r>
        <w:rPr>
          <w:rFonts w:asciiTheme="minorHAnsi" w:hAnsiTheme="minorHAnsi"/>
          <w:b/>
          <w:iCs/>
          <w:sz w:val="22"/>
          <w:szCs w:val="22"/>
        </w:rPr>
        <w:tab/>
      </w:r>
    </w:p>
    <w:p w:rsidR="00C97837" w:rsidRDefault="00C97837" w:rsidP="00E22082">
      <w:pPr>
        <w:pStyle w:val="Web"/>
        <w:ind w:firstLine="720"/>
        <w:rPr>
          <w:rFonts w:asciiTheme="minorHAnsi" w:hAnsiTheme="minorHAnsi"/>
          <w:b/>
          <w:iCs/>
          <w:sz w:val="22"/>
          <w:szCs w:val="22"/>
        </w:rPr>
      </w:pPr>
      <w:r>
        <w:rPr>
          <w:rFonts w:asciiTheme="minorHAnsi" w:hAnsiTheme="minorHAnsi"/>
          <w:b/>
          <w:iCs/>
          <w:sz w:val="22"/>
          <w:szCs w:val="22"/>
        </w:rPr>
        <w:t>ΣΤΑΥΡΟΣ ΕΛ. ΚΑΛΟΓΙΑΝΝΗΣ                                                  ΤΣΑΜΠΙΚΑ (ΜΙΚΑ) ΙΑΤΡΙΔΗ</w:t>
      </w:r>
    </w:p>
    <w:p w:rsidR="00C97837" w:rsidRDefault="00C97837" w:rsidP="00C93C1F">
      <w:pPr>
        <w:spacing w:line="276" w:lineRule="auto"/>
        <w:ind w:firstLine="720"/>
        <w:jc w:val="both"/>
        <w:rPr>
          <w:rFonts w:ascii="Calibri" w:hAnsi="Calibri"/>
          <w:b/>
        </w:rPr>
      </w:pPr>
    </w:p>
    <w:p w:rsidR="00C97837" w:rsidRPr="00C97837" w:rsidRDefault="00C97837" w:rsidP="00C97837">
      <w:pPr>
        <w:spacing w:line="276" w:lineRule="auto"/>
        <w:ind w:firstLine="720"/>
        <w:jc w:val="both"/>
        <w:rPr>
          <w:rFonts w:ascii="Arial" w:hAnsi="Arial" w:cs="Arial"/>
          <w:sz w:val="20"/>
        </w:rPr>
      </w:pPr>
      <w:r>
        <w:rPr>
          <w:rFonts w:ascii="Calibri" w:hAnsi="Calibri"/>
          <w:b/>
        </w:rPr>
        <w:t xml:space="preserve">                                         </w:t>
      </w:r>
    </w:p>
    <w:sectPr w:rsidR="00C97837" w:rsidRPr="00C9783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AE4" w:rsidRDefault="00EC7AE4">
      <w:pPr>
        <w:spacing w:after="0" w:line="240" w:lineRule="auto"/>
      </w:pPr>
      <w:r>
        <w:separator/>
      </w:r>
    </w:p>
  </w:endnote>
  <w:endnote w:type="continuationSeparator" w:id="0">
    <w:p w:rsidR="00EC7AE4" w:rsidRDefault="00EC7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9B4753" w:rsidRDefault="00E02C55">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AE4" w:rsidRDefault="00EC7AE4">
      <w:pPr>
        <w:spacing w:after="0" w:line="240" w:lineRule="auto"/>
      </w:pPr>
      <w:r>
        <w:separator/>
      </w:r>
    </w:p>
  </w:footnote>
  <w:footnote w:type="continuationSeparator" w:id="0">
    <w:p w:rsidR="00EC7AE4" w:rsidRDefault="00EC7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E02C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837"/>
    <w:rsid w:val="002A06FC"/>
    <w:rsid w:val="0030712E"/>
    <w:rsid w:val="003D4EEE"/>
    <w:rsid w:val="003F72C5"/>
    <w:rsid w:val="006C3E89"/>
    <w:rsid w:val="007D2231"/>
    <w:rsid w:val="00902F16"/>
    <w:rsid w:val="00957F3F"/>
    <w:rsid w:val="009B616E"/>
    <w:rsid w:val="009E45BC"/>
    <w:rsid w:val="00A05FC3"/>
    <w:rsid w:val="00B30113"/>
    <w:rsid w:val="00B32AAE"/>
    <w:rsid w:val="00B44E57"/>
    <w:rsid w:val="00B51805"/>
    <w:rsid w:val="00BB38ED"/>
    <w:rsid w:val="00BC6898"/>
    <w:rsid w:val="00C10B6D"/>
    <w:rsid w:val="00C97837"/>
    <w:rsid w:val="00D028E6"/>
    <w:rsid w:val="00D96EAA"/>
    <w:rsid w:val="00D97471"/>
    <w:rsid w:val="00E02C55"/>
    <w:rsid w:val="00EC7AE4"/>
    <w:rsid w:val="00F627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E455D-7AAC-49A1-A771-EC7A00C4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9783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97837"/>
    <w:rPr>
      <w:rFonts w:ascii="Times New Roman" w:eastAsia="Times New Roman" w:hAnsi="Times New Roman" w:cs="Times New Roman"/>
      <w:sz w:val="24"/>
      <w:szCs w:val="24"/>
      <w:lang w:eastAsia="el-GR"/>
    </w:rPr>
  </w:style>
  <w:style w:type="paragraph" w:styleId="a4">
    <w:name w:val="footer"/>
    <w:basedOn w:val="a"/>
    <w:link w:val="Char0"/>
    <w:rsid w:val="00C9783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97837"/>
    <w:rPr>
      <w:rFonts w:ascii="Times New Roman" w:eastAsia="Times New Roman" w:hAnsi="Times New Roman" w:cs="Times New Roman"/>
      <w:sz w:val="24"/>
      <w:szCs w:val="24"/>
      <w:lang w:eastAsia="el-GR"/>
    </w:rPr>
  </w:style>
  <w:style w:type="paragraph" w:styleId="Web">
    <w:name w:val="Normal (Web)"/>
    <w:basedOn w:val="a"/>
    <w:uiPriority w:val="99"/>
    <w:unhideWhenUsed/>
    <w:rsid w:val="00C9783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8557</Words>
  <Characters>46214</Characters>
  <Application>Microsoft Office Word</Application>
  <DocSecurity>0</DocSecurity>
  <Lines>385</Lines>
  <Paragraphs>109</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vt:lpstr>
    </vt:vector>
  </TitlesOfParts>
  <Company>Hellenic Parliament BTE</Company>
  <LinksUpToDate>false</LinksUpToDate>
  <CharactersWithSpaces>54662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3</cp:revision>
  <dcterms:created xsi:type="dcterms:W3CDTF">2021-12-13T12:06:00Z</dcterms:created>
  <dcterms:modified xsi:type="dcterms:W3CDTF">2021-12-14T07:52:00Z</dcterms:modified>
</cp:coreProperties>
</file>